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777"/>
        <w:gridCol w:w="385"/>
      </w:tblGrid>
      <w:tr w:rsidR="00A16827" w:rsidRPr="001D6AA5" w:rsidTr="00A16827">
        <w:tc>
          <w:tcPr>
            <w:tcW w:w="4679" w:type="dxa"/>
            <w:tcBorders>
              <w:top w:val="nil"/>
              <w:left w:val="nil"/>
              <w:bottom w:val="nil"/>
              <w:right w:val="nil"/>
            </w:tcBorders>
          </w:tcPr>
          <w:p w:rsidR="00A16827" w:rsidRDefault="00A16827" w:rsidP="00A27E38">
            <w:pPr>
              <w:spacing w:before="20" w:after="0" w:line="264" w:lineRule="auto"/>
              <w:jc w:val="center"/>
              <w:rPr>
                <w:sz w:val="26"/>
              </w:rPr>
            </w:pPr>
            <w:r>
              <w:rPr>
                <w:sz w:val="26"/>
              </w:rPr>
              <w:t>BỘ TÀI NGUYÊN VÀ MÔI TRƯỜNG</w:t>
            </w:r>
          </w:p>
          <w:p w:rsidR="00A16827" w:rsidRDefault="00A16827" w:rsidP="00A27E38">
            <w:pPr>
              <w:spacing w:before="20" w:after="0" w:line="264" w:lineRule="auto"/>
              <w:jc w:val="center"/>
              <w:rPr>
                <w:rFonts w:eastAsia="Calibri"/>
                <w:b/>
                <w:sz w:val="26"/>
              </w:rPr>
            </w:pPr>
            <w:r w:rsidRPr="004D7AED">
              <w:rPr>
                <w:rFonts w:eastAsia="Calibri"/>
                <w:b/>
                <w:sz w:val="26"/>
              </w:rPr>
              <w:t xml:space="preserve">TRUNG TÂM </w:t>
            </w:r>
          </w:p>
          <w:p w:rsidR="00A16827" w:rsidRPr="004D7AED" w:rsidRDefault="00A16827" w:rsidP="00A27E38">
            <w:pPr>
              <w:spacing w:before="20" w:after="0" w:line="264" w:lineRule="auto"/>
              <w:jc w:val="center"/>
              <w:rPr>
                <w:rFonts w:eastAsia="Calibri"/>
                <w:b/>
                <w:sz w:val="26"/>
              </w:rPr>
            </w:pPr>
            <w:r>
              <w:rPr>
                <w:rFonts w:eastAsia="Calibri"/>
                <w:b/>
                <w:sz w:val="26"/>
              </w:rPr>
              <w:t>KHÍ TƯỢNG THỦY VĂN</w:t>
            </w:r>
            <w:r w:rsidRPr="004D7AED">
              <w:rPr>
                <w:rFonts w:eastAsia="Calibri"/>
                <w:b/>
                <w:sz w:val="26"/>
              </w:rPr>
              <w:t xml:space="preserve"> QUỐC GIA</w:t>
            </w:r>
          </w:p>
          <w:p w:rsidR="00A16827" w:rsidRPr="001D6AA5" w:rsidRDefault="00A16827" w:rsidP="00A27E38">
            <w:pPr>
              <w:spacing w:before="20" w:after="0" w:line="264" w:lineRule="auto"/>
              <w:jc w:val="center"/>
              <w:rPr>
                <w:rFonts w:eastAsia="Calibri"/>
              </w:rPr>
            </w:pPr>
            <w:r>
              <w:rPr>
                <w:noProof/>
              </w:rPr>
              <mc:AlternateContent>
                <mc:Choice Requires="wps">
                  <w:drawing>
                    <wp:anchor distT="0" distB="0" distL="114300" distR="114300" simplePos="0" relativeHeight="251659264" behindDoc="0" locked="0" layoutInCell="1" allowOverlap="1" wp14:anchorId="39FC3E00" wp14:editId="1CE3520E">
                      <wp:simplePos x="0" y="0"/>
                      <wp:positionH relativeFrom="column">
                        <wp:posOffset>677545</wp:posOffset>
                      </wp:positionH>
                      <wp:positionV relativeFrom="paragraph">
                        <wp:posOffset>75565</wp:posOffset>
                      </wp:positionV>
                      <wp:extent cx="1466850" cy="0"/>
                      <wp:effectExtent l="10795" t="8890" r="825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35pt;margin-top:5.95pt;width:1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4i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6yYzeZT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"/>
                  </w:pict>
                </mc:Fallback>
              </mc:AlternateContent>
            </w:r>
          </w:p>
        </w:tc>
        <w:tc>
          <w:tcPr>
            <w:tcW w:w="6162" w:type="dxa"/>
            <w:gridSpan w:val="2"/>
            <w:tcBorders>
              <w:top w:val="nil"/>
              <w:left w:val="nil"/>
              <w:bottom w:val="nil"/>
              <w:right w:val="nil"/>
            </w:tcBorders>
          </w:tcPr>
          <w:p w:rsidR="00A16827" w:rsidRPr="001D6AA5" w:rsidRDefault="00A16827" w:rsidP="00A27E38">
            <w:pPr>
              <w:spacing w:before="20" w:after="0" w:line="264" w:lineRule="auto"/>
              <w:jc w:val="center"/>
              <w:rPr>
                <w:rFonts w:eastAsia="Calibri"/>
                <w:b/>
                <w:bCs/>
                <w:sz w:val="26"/>
              </w:rPr>
            </w:pPr>
            <w:r w:rsidRPr="001D6AA5">
              <w:rPr>
                <w:rFonts w:eastAsia="Calibri"/>
                <w:b/>
                <w:bCs/>
                <w:sz w:val="26"/>
              </w:rPr>
              <w:t>CỘNG HOÀ XÃ HỘI CHỦ NGHĨA VIỆT NAM</w:t>
            </w:r>
          </w:p>
          <w:p w:rsidR="00A16827" w:rsidRPr="001D6AA5" w:rsidRDefault="00A16827" w:rsidP="00A27E38">
            <w:pPr>
              <w:spacing w:before="20" w:after="0" w:line="264" w:lineRule="auto"/>
              <w:jc w:val="center"/>
              <w:rPr>
                <w:rFonts w:eastAsia="Calibri"/>
                <w:b/>
                <w:bCs/>
              </w:rPr>
            </w:pPr>
            <w:proofErr w:type="spellStart"/>
            <w:r w:rsidRPr="001D6AA5">
              <w:rPr>
                <w:rFonts w:eastAsia="Calibri"/>
                <w:b/>
                <w:bCs/>
              </w:rPr>
              <w:t>Độc</w:t>
            </w:r>
            <w:proofErr w:type="spellEnd"/>
            <w:r w:rsidRPr="001D6AA5">
              <w:rPr>
                <w:rFonts w:eastAsia="Calibri"/>
                <w:b/>
                <w:bCs/>
              </w:rPr>
              <w:t xml:space="preserve"> </w:t>
            </w:r>
            <w:proofErr w:type="spellStart"/>
            <w:r w:rsidRPr="001D6AA5">
              <w:rPr>
                <w:rFonts w:eastAsia="Calibri"/>
                <w:b/>
                <w:bCs/>
              </w:rPr>
              <w:t>lập</w:t>
            </w:r>
            <w:proofErr w:type="spellEnd"/>
            <w:r w:rsidRPr="001D6AA5">
              <w:rPr>
                <w:rFonts w:eastAsia="Calibri"/>
                <w:b/>
                <w:bCs/>
              </w:rPr>
              <w:t xml:space="preserve"> - </w:t>
            </w:r>
            <w:proofErr w:type="spellStart"/>
            <w:r w:rsidRPr="001D6AA5">
              <w:rPr>
                <w:rFonts w:eastAsia="Calibri"/>
                <w:b/>
                <w:bCs/>
              </w:rPr>
              <w:t>Tự</w:t>
            </w:r>
            <w:proofErr w:type="spellEnd"/>
            <w:r w:rsidRPr="001D6AA5">
              <w:rPr>
                <w:rFonts w:eastAsia="Calibri"/>
                <w:b/>
                <w:bCs/>
              </w:rPr>
              <w:t xml:space="preserve"> do - </w:t>
            </w:r>
            <w:proofErr w:type="spellStart"/>
            <w:r w:rsidRPr="001D6AA5">
              <w:rPr>
                <w:rFonts w:eastAsia="Calibri"/>
                <w:b/>
                <w:bCs/>
              </w:rPr>
              <w:t>Hạnh</w:t>
            </w:r>
            <w:proofErr w:type="spellEnd"/>
            <w:r w:rsidRPr="001D6AA5">
              <w:rPr>
                <w:rFonts w:eastAsia="Calibri"/>
                <w:b/>
                <w:bCs/>
              </w:rPr>
              <w:t xml:space="preserve"> </w:t>
            </w:r>
            <w:proofErr w:type="spellStart"/>
            <w:r w:rsidRPr="001D6AA5">
              <w:rPr>
                <w:rFonts w:eastAsia="Calibri"/>
                <w:b/>
                <w:bCs/>
              </w:rPr>
              <w:t>phúc</w:t>
            </w:r>
            <w:proofErr w:type="spellEnd"/>
          </w:p>
          <w:p w:rsidR="004512E6" w:rsidRDefault="004512E6" w:rsidP="00A27E38">
            <w:pPr>
              <w:spacing w:before="20" w:after="0" w:line="264" w:lineRule="auto"/>
              <w:jc w:val="center"/>
              <w:rPr>
                <w:rFonts w:eastAsia="Calibri"/>
                <w:bCs/>
                <w:i/>
                <w:sz w:val="26"/>
              </w:rPr>
            </w:pPr>
            <w:r>
              <w:rPr>
                <w:b/>
                <w:bCs/>
                <w:noProof/>
              </w:rPr>
              <mc:AlternateContent>
                <mc:Choice Requires="wps">
                  <w:drawing>
                    <wp:anchor distT="0" distB="0" distL="114300" distR="114300" simplePos="0" relativeHeight="251660288" behindDoc="0" locked="0" layoutInCell="1" allowOverlap="1" wp14:anchorId="51EA0B9B" wp14:editId="1ACC0BCF">
                      <wp:simplePos x="0" y="0"/>
                      <wp:positionH relativeFrom="column">
                        <wp:posOffset>824865</wp:posOffset>
                      </wp:positionH>
                      <wp:positionV relativeFrom="paragraph">
                        <wp:posOffset>67310</wp:posOffset>
                      </wp:positionV>
                      <wp:extent cx="21621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4.95pt;margin-top:5.3pt;width:1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Du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"/>
                  </w:pict>
                </mc:Fallback>
              </mc:AlternateContent>
            </w:r>
          </w:p>
          <w:p w:rsidR="00A16827" w:rsidRPr="001D6AA5" w:rsidRDefault="004512E6" w:rsidP="00A27E38">
            <w:pPr>
              <w:spacing w:before="20" w:after="0" w:line="264" w:lineRule="auto"/>
              <w:jc w:val="center"/>
              <w:rPr>
                <w:rFonts w:eastAsia="Calibri"/>
                <w:b/>
                <w:bCs/>
              </w:rPr>
            </w:pPr>
            <w:proofErr w:type="spellStart"/>
            <w:r w:rsidRPr="00A16827">
              <w:rPr>
                <w:rFonts w:eastAsia="Calibri"/>
                <w:bCs/>
                <w:i/>
                <w:sz w:val="26"/>
              </w:rPr>
              <w:t>Hà</w:t>
            </w:r>
            <w:proofErr w:type="spellEnd"/>
            <w:r w:rsidRPr="00A16827">
              <w:rPr>
                <w:rFonts w:eastAsia="Calibri"/>
                <w:bCs/>
                <w:i/>
                <w:sz w:val="26"/>
              </w:rPr>
              <w:t xml:space="preserve"> </w:t>
            </w:r>
            <w:proofErr w:type="spellStart"/>
            <w:r w:rsidRPr="00A16827">
              <w:rPr>
                <w:rFonts w:eastAsia="Calibri"/>
                <w:bCs/>
                <w:i/>
                <w:sz w:val="26"/>
              </w:rPr>
              <w:t>Nội</w:t>
            </w:r>
            <w:proofErr w:type="spellEnd"/>
            <w:r w:rsidRPr="00A16827">
              <w:rPr>
                <w:rFonts w:eastAsia="Calibri"/>
                <w:bCs/>
                <w:i/>
                <w:sz w:val="26"/>
              </w:rPr>
              <w:t xml:space="preserve">, </w:t>
            </w:r>
            <w:proofErr w:type="spellStart"/>
            <w:r w:rsidRPr="00A16827">
              <w:rPr>
                <w:rFonts w:eastAsia="Calibri"/>
                <w:bCs/>
                <w:i/>
                <w:sz w:val="26"/>
              </w:rPr>
              <w:t>ngày</w:t>
            </w:r>
            <w:proofErr w:type="spellEnd"/>
            <w:r w:rsidRPr="00A16827">
              <w:rPr>
                <w:rFonts w:eastAsia="Calibri"/>
                <w:bCs/>
                <w:i/>
                <w:sz w:val="26"/>
              </w:rPr>
              <w:t xml:space="preserve">  </w:t>
            </w:r>
            <w:r>
              <w:rPr>
                <w:rFonts w:eastAsia="Calibri"/>
                <w:bCs/>
                <w:i/>
                <w:sz w:val="26"/>
              </w:rPr>
              <w:t>08</w:t>
            </w:r>
            <w:r w:rsidRPr="00A16827">
              <w:rPr>
                <w:rFonts w:eastAsia="Calibri"/>
                <w:bCs/>
                <w:i/>
                <w:sz w:val="26"/>
              </w:rPr>
              <w:t xml:space="preserve">  </w:t>
            </w:r>
            <w:proofErr w:type="spellStart"/>
            <w:r w:rsidRPr="00A16827">
              <w:rPr>
                <w:rFonts w:eastAsia="Calibri"/>
                <w:bCs/>
                <w:i/>
                <w:sz w:val="26"/>
              </w:rPr>
              <w:t>tháng</w:t>
            </w:r>
            <w:proofErr w:type="spellEnd"/>
            <w:r w:rsidRPr="00A16827">
              <w:rPr>
                <w:rFonts w:eastAsia="Calibri"/>
                <w:bCs/>
                <w:i/>
                <w:sz w:val="26"/>
              </w:rPr>
              <w:t xml:space="preserve"> </w:t>
            </w:r>
            <w:r w:rsidRPr="00A16827">
              <w:rPr>
                <w:bCs/>
                <w:i/>
                <w:sz w:val="26"/>
              </w:rPr>
              <w:t>02</w:t>
            </w:r>
            <w:r w:rsidRPr="00A16827">
              <w:rPr>
                <w:rFonts w:eastAsia="Calibri"/>
                <w:bCs/>
                <w:i/>
                <w:sz w:val="26"/>
              </w:rPr>
              <w:t xml:space="preserve"> </w:t>
            </w:r>
            <w:proofErr w:type="spellStart"/>
            <w:r w:rsidRPr="00A16827">
              <w:rPr>
                <w:rFonts w:eastAsia="Calibri"/>
                <w:bCs/>
                <w:i/>
                <w:sz w:val="26"/>
              </w:rPr>
              <w:t>năm</w:t>
            </w:r>
            <w:proofErr w:type="spellEnd"/>
            <w:r w:rsidRPr="00A16827">
              <w:rPr>
                <w:rFonts w:eastAsia="Calibri"/>
                <w:bCs/>
                <w:i/>
                <w:sz w:val="26"/>
              </w:rPr>
              <w:t xml:space="preserve"> 201</w:t>
            </w:r>
            <w:r w:rsidRPr="00A16827">
              <w:rPr>
                <w:bCs/>
                <w:i/>
                <w:sz w:val="26"/>
              </w:rPr>
              <w:t>8</w:t>
            </w:r>
          </w:p>
        </w:tc>
      </w:tr>
      <w:tr w:rsidR="00A16827" w:rsidRPr="001D6AA5" w:rsidTr="00A16827">
        <w:trPr>
          <w:gridAfter w:val="1"/>
          <w:wAfter w:w="385" w:type="dxa"/>
        </w:trPr>
        <w:tc>
          <w:tcPr>
            <w:tcW w:w="4679" w:type="dxa"/>
            <w:tcBorders>
              <w:top w:val="nil"/>
              <w:left w:val="nil"/>
              <w:bottom w:val="nil"/>
              <w:right w:val="nil"/>
            </w:tcBorders>
          </w:tcPr>
          <w:p w:rsidR="00A16827" w:rsidRPr="001D6AA5" w:rsidRDefault="00A16827" w:rsidP="00A27E38">
            <w:pPr>
              <w:spacing w:after="0" w:line="264" w:lineRule="auto"/>
              <w:jc w:val="center"/>
              <w:rPr>
                <w:rFonts w:eastAsia="Calibri"/>
              </w:rPr>
            </w:pPr>
          </w:p>
        </w:tc>
        <w:tc>
          <w:tcPr>
            <w:tcW w:w="5777" w:type="dxa"/>
            <w:tcBorders>
              <w:top w:val="nil"/>
              <w:left w:val="nil"/>
              <w:bottom w:val="nil"/>
              <w:right w:val="nil"/>
            </w:tcBorders>
          </w:tcPr>
          <w:p w:rsidR="00A16827" w:rsidRPr="001D6AA5" w:rsidRDefault="00A16827" w:rsidP="004512E6">
            <w:pPr>
              <w:spacing w:after="0" w:line="264" w:lineRule="auto"/>
              <w:rPr>
                <w:rFonts w:eastAsia="Calibri"/>
                <w:bCs/>
                <w:i/>
              </w:rPr>
            </w:pPr>
          </w:p>
        </w:tc>
      </w:tr>
    </w:tbl>
    <w:p w:rsidR="00A16827" w:rsidRPr="004512E6" w:rsidRDefault="00A16827" w:rsidP="00A16827">
      <w:pPr>
        <w:spacing w:after="0" w:line="264" w:lineRule="auto"/>
        <w:jc w:val="both"/>
        <w:rPr>
          <w:sz w:val="8"/>
        </w:rPr>
      </w:pPr>
    </w:p>
    <w:p w:rsidR="00A16827" w:rsidRPr="004D7AED" w:rsidRDefault="00A16827" w:rsidP="00A16827">
      <w:pPr>
        <w:spacing w:after="0" w:line="264" w:lineRule="auto"/>
        <w:jc w:val="center"/>
        <w:rPr>
          <w:b/>
        </w:rPr>
      </w:pPr>
      <w:r w:rsidRPr="004D7AED">
        <w:rPr>
          <w:b/>
          <w:sz w:val="32"/>
        </w:rPr>
        <w:t>THÔNG CÁO BÁO CHÍ</w:t>
      </w:r>
    </w:p>
    <w:p w:rsidR="00A16827" w:rsidRDefault="00A16827" w:rsidP="00A16827">
      <w:pPr>
        <w:spacing w:after="0" w:line="264" w:lineRule="auto"/>
        <w:jc w:val="center"/>
        <w:rPr>
          <w:b/>
        </w:rPr>
      </w:pPr>
      <w:proofErr w:type="spellStart"/>
      <w:r w:rsidRPr="00AB6E5E">
        <w:rPr>
          <w:b/>
        </w:rPr>
        <w:t>Về</w:t>
      </w:r>
      <w:proofErr w:type="spellEnd"/>
      <w:r w:rsidRPr="00AB6E5E">
        <w:rPr>
          <w:b/>
        </w:rPr>
        <w:t xml:space="preserve"> </w:t>
      </w:r>
      <w:proofErr w:type="spellStart"/>
      <w:r>
        <w:rPr>
          <w:b/>
        </w:rPr>
        <w:t>Lễ</w:t>
      </w:r>
      <w:proofErr w:type="spellEnd"/>
      <w:r>
        <w:rPr>
          <w:b/>
        </w:rPr>
        <w:t xml:space="preserve"> </w:t>
      </w:r>
      <w:proofErr w:type="spellStart"/>
      <w:r>
        <w:rPr>
          <w:b/>
        </w:rPr>
        <w:t>kỷ</w:t>
      </w:r>
      <w:proofErr w:type="spellEnd"/>
      <w:r>
        <w:rPr>
          <w:b/>
        </w:rPr>
        <w:t xml:space="preserve"> </w:t>
      </w:r>
      <w:proofErr w:type="spellStart"/>
      <w:r>
        <w:rPr>
          <w:b/>
        </w:rPr>
        <w:t>niệm</w:t>
      </w:r>
      <w:proofErr w:type="spellEnd"/>
      <w:r>
        <w:rPr>
          <w:b/>
        </w:rPr>
        <w:t xml:space="preserve"> 50 </w:t>
      </w:r>
      <w:proofErr w:type="spellStart"/>
      <w:r>
        <w:rPr>
          <w:b/>
        </w:rPr>
        <w:t>năm</w:t>
      </w:r>
      <w:proofErr w:type="spellEnd"/>
      <w:r>
        <w:rPr>
          <w:b/>
        </w:rPr>
        <w:t xml:space="preserve"> </w:t>
      </w:r>
      <w:proofErr w:type="spellStart"/>
      <w:r>
        <w:rPr>
          <w:b/>
        </w:rPr>
        <w:t>thành</w:t>
      </w:r>
      <w:proofErr w:type="spellEnd"/>
      <w:r>
        <w:rPr>
          <w:b/>
        </w:rPr>
        <w:t xml:space="preserve"> </w:t>
      </w:r>
      <w:proofErr w:type="spellStart"/>
      <w:r>
        <w:rPr>
          <w:b/>
        </w:rPr>
        <w:t>lập</w:t>
      </w:r>
      <w:proofErr w:type="spellEnd"/>
      <w:r>
        <w:rPr>
          <w:b/>
        </w:rPr>
        <w:t xml:space="preserve"> </w:t>
      </w:r>
      <w:proofErr w:type="spellStart"/>
      <w:r>
        <w:rPr>
          <w:b/>
        </w:rPr>
        <w:t>Ủy</w:t>
      </w:r>
      <w:proofErr w:type="spellEnd"/>
      <w:r>
        <w:rPr>
          <w:b/>
        </w:rPr>
        <w:t xml:space="preserve"> ban </w:t>
      </w:r>
      <w:proofErr w:type="spellStart"/>
      <w:r>
        <w:rPr>
          <w:b/>
        </w:rPr>
        <w:t>Bão</w:t>
      </w:r>
      <w:proofErr w:type="spellEnd"/>
      <w:r>
        <w:rPr>
          <w:b/>
        </w:rPr>
        <w:t xml:space="preserve"> </w:t>
      </w:r>
      <w:proofErr w:type="spellStart"/>
      <w:r>
        <w:rPr>
          <w:b/>
        </w:rPr>
        <w:t>và</w:t>
      </w:r>
      <w:proofErr w:type="spellEnd"/>
      <w:r>
        <w:rPr>
          <w:b/>
        </w:rPr>
        <w:t xml:space="preserve"> </w:t>
      </w:r>
      <w:proofErr w:type="spellStart"/>
      <w:r w:rsidRPr="00AB6E5E">
        <w:rPr>
          <w:b/>
        </w:rPr>
        <w:t>Khóa</w:t>
      </w:r>
      <w:proofErr w:type="spellEnd"/>
      <w:r w:rsidRPr="00AB6E5E">
        <w:rPr>
          <w:b/>
        </w:rPr>
        <w:t xml:space="preserve"> </w:t>
      </w:r>
      <w:proofErr w:type="spellStart"/>
      <w:r w:rsidRPr="00AB6E5E">
        <w:rPr>
          <w:b/>
        </w:rPr>
        <w:t>họp</w:t>
      </w:r>
      <w:proofErr w:type="spellEnd"/>
      <w:r>
        <w:rPr>
          <w:b/>
        </w:rPr>
        <w:t xml:space="preserve"> </w:t>
      </w:r>
      <w:proofErr w:type="spellStart"/>
      <w:r>
        <w:rPr>
          <w:b/>
        </w:rPr>
        <w:t>thường</w:t>
      </w:r>
      <w:proofErr w:type="spellEnd"/>
      <w:r>
        <w:rPr>
          <w:b/>
        </w:rPr>
        <w:t xml:space="preserve"> </w:t>
      </w:r>
      <w:proofErr w:type="spellStart"/>
      <w:r>
        <w:rPr>
          <w:b/>
        </w:rPr>
        <w:t>niên</w:t>
      </w:r>
      <w:proofErr w:type="spellEnd"/>
      <w:r>
        <w:rPr>
          <w:b/>
        </w:rPr>
        <w:t xml:space="preserve"> </w:t>
      </w:r>
      <w:proofErr w:type="spellStart"/>
      <w:r w:rsidRPr="00AB6E5E">
        <w:rPr>
          <w:b/>
        </w:rPr>
        <w:t>lần</w:t>
      </w:r>
      <w:proofErr w:type="spellEnd"/>
      <w:r w:rsidRPr="00AB6E5E">
        <w:rPr>
          <w:b/>
        </w:rPr>
        <w:t xml:space="preserve"> </w:t>
      </w:r>
      <w:proofErr w:type="spellStart"/>
      <w:r w:rsidRPr="00AB6E5E">
        <w:rPr>
          <w:b/>
        </w:rPr>
        <w:t>thứ</w:t>
      </w:r>
      <w:proofErr w:type="spellEnd"/>
      <w:r w:rsidRPr="00AB6E5E">
        <w:rPr>
          <w:b/>
        </w:rPr>
        <w:t xml:space="preserve"> 50 </w:t>
      </w:r>
      <w:proofErr w:type="spellStart"/>
      <w:r w:rsidRPr="00AB6E5E">
        <w:rPr>
          <w:b/>
        </w:rPr>
        <w:t>của</w:t>
      </w:r>
      <w:proofErr w:type="spellEnd"/>
      <w:r w:rsidRPr="00AB6E5E">
        <w:rPr>
          <w:b/>
        </w:rPr>
        <w:t xml:space="preserve"> </w:t>
      </w:r>
      <w:proofErr w:type="spellStart"/>
      <w:r w:rsidRPr="00AB6E5E">
        <w:rPr>
          <w:b/>
        </w:rPr>
        <w:t>Ủy</w:t>
      </w:r>
      <w:proofErr w:type="spellEnd"/>
      <w:r w:rsidRPr="00AB6E5E">
        <w:rPr>
          <w:b/>
        </w:rPr>
        <w:t xml:space="preserve"> ban </w:t>
      </w:r>
      <w:proofErr w:type="spellStart"/>
      <w:r w:rsidRPr="00AB6E5E">
        <w:rPr>
          <w:b/>
        </w:rPr>
        <w:t>Bão</w:t>
      </w:r>
      <w:proofErr w:type="spellEnd"/>
      <w:r w:rsidRPr="00AB6E5E">
        <w:rPr>
          <w:b/>
        </w:rPr>
        <w:t xml:space="preserve"> </w:t>
      </w:r>
      <w:proofErr w:type="spellStart"/>
      <w:r>
        <w:rPr>
          <w:b/>
        </w:rPr>
        <w:t>quốc</w:t>
      </w:r>
      <w:proofErr w:type="spellEnd"/>
      <w:r>
        <w:rPr>
          <w:b/>
        </w:rPr>
        <w:t xml:space="preserve"> </w:t>
      </w:r>
      <w:proofErr w:type="spellStart"/>
      <w:r>
        <w:rPr>
          <w:b/>
        </w:rPr>
        <w:t>tế</w:t>
      </w:r>
      <w:proofErr w:type="spellEnd"/>
      <w:r>
        <w:rPr>
          <w:b/>
        </w:rPr>
        <w:t xml:space="preserve"> </w:t>
      </w:r>
      <w:proofErr w:type="spellStart"/>
      <w:r>
        <w:rPr>
          <w:b/>
        </w:rPr>
        <w:t>tại</w:t>
      </w:r>
      <w:proofErr w:type="spellEnd"/>
      <w:r>
        <w:rPr>
          <w:b/>
        </w:rPr>
        <w:t xml:space="preserve"> </w:t>
      </w:r>
      <w:proofErr w:type="spellStart"/>
      <w:r>
        <w:rPr>
          <w:b/>
        </w:rPr>
        <w:t>Hà</w:t>
      </w:r>
      <w:proofErr w:type="spellEnd"/>
      <w:r>
        <w:rPr>
          <w:b/>
        </w:rPr>
        <w:t xml:space="preserve"> </w:t>
      </w:r>
      <w:proofErr w:type="spellStart"/>
      <w:r>
        <w:rPr>
          <w:b/>
        </w:rPr>
        <w:t>Nội</w:t>
      </w:r>
      <w:proofErr w:type="spellEnd"/>
      <w:r>
        <w:rPr>
          <w:b/>
        </w:rPr>
        <w:t xml:space="preserve"> </w:t>
      </w:r>
    </w:p>
    <w:p w:rsidR="00A16827" w:rsidRPr="007D06EC" w:rsidRDefault="00A16827" w:rsidP="00A16827">
      <w:pPr>
        <w:spacing w:after="0" w:line="264" w:lineRule="auto"/>
        <w:jc w:val="center"/>
        <w:rPr>
          <w:b/>
        </w:rPr>
      </w:pPr>
      <w:proofErr w:type="spellStart"/>
      <w:proofErr w:type="gramStart"/>
      <w:r>
        <w:rPr>
          <w:b/>
        </w:rPr>
        <w:t>trong</w:t>
      </w:r>
      <w:proofErr w:type="spellEnd"/>
      <w:proofErr w:type="gramEnd"/>
      <w:r>
        <w:rPr>
          <w:b/>
        </w:rPr>
        <w:t xml:space="preserve"> </w:t>
      </w:r>
      <w:proofErr w:type="spellStart"/>
      <w:r>
        <w:rPr>
          <w:b/>
        </w:rPr>
        <w:t>các</w:t>
      </w:r>
      <w:proofErr w:type="spellEnd"/>
      <w:r>
        <w:rPr>
          <w:b/>
        </w:rPr>
        <w:t xml:space="preserve"> </w:t>
      </w:r>
      <w:proofErr w:type="spellStart"/>
      <w:r>
        <w:rPr>
          <w:b/>
        </w:rPr>
        <w:t>ngày</w:t>
      </w:r>
      <w:proofErr w:type="spellEnd"/>
      <w:r>
        <w:rPr>
          <w:b/>
        </w:rPr>
        <w:t xml:space="preserve"> </w:t>
      </w:r>
      <w:proofErr w:type="spellStart"/>
      <w:r>
        <w:rPr>
          <w:b/>
        </w:rPr>
        <w:t>từ</w:t>
      </w:r>
      <w:proofErr w:type="spellEnd"/>
      <w:r>
        <w:rPr>
          <w:b/>
        </w:rPr>
        <w:t xml:space="preserve"> </w:t>
      </w:r>
      <w:r w:rsidRPr="007D06EC">
        <w:rPr>
          <w:rFonts w:eastAsia="Times New Roman"/>
          <w:b/>
          <w:spacing w:val="-4"/>
        </w:rPr>
        <w:t xml:space="preserve">26 </w:t>
      </w:r>
      <w:proofErr w:type="spellStart"/>
      <w:r w:rsidRPr="007D06EC">
        <w:rPr>
          <w:rFonts w:eastAsia="Times New Roman"/>
          <w:b/>
          <w:spacing w:val="-4"/>
        </w:rPr>
        <w:t>tháng</w:t>
      </w:r>
      <w:proofErr w:type="spellEnd"/>
      <w:r w:rsidRPr="007D06EC">
        <w:rPr>
          <w:rFonts w:eastAsia="Times New Roman"/>
          <w:b/>
          <w:spacing w:val="-4"/>
        </w:rPr>
        <w:t xml:space="preserve"> 02 </w:t>
      </w:r>
      <w:proofErr w:type="spellStart"/>
      <w:r w:rsidRPr="007D06EC">
        <w:rPr>
          <w:rFonts w:eastAsia="Times New Roman"/>
          <w:b/>
          <w:spacing w:val="-4"/>
        </w:rPr>
        <w:t>đến</w:t>
      </w:r>
      <w:proofErr w:type="spellEnd"/>
      <w:r w:rsidRPr="007D06EC">
        <w:rPr>
          <w:rFonts w:eastAsia="Times New Roman"/>
          <w:b/>
          <w:spacing w:val="-4"/>
        </w:rPr>
        <w:t xml:space="preserve"> 03 </w:t>
      </w:r>
      <w:proofErr w:type="spellStart"/>
      <w:r w:rsidRPr="007D06EC">
        <w:rPr>
          <w:rFonts w:eastAsia="Times New Roman"/>
          <w:b/>
          <w:spacing w:val="-4"/>
        </w:rPr>
        <w:t>tháng</w:t>
      </w:r>
      <w:proofErr w:type="spellEnd"/>
      <w:r w:rsidRPr="007D06EC">
        <w:rPr>
          <w:rFonts w:eastAsia="Times New Roman"/>
          <w:b/>
          <w:spacing w:val="-4"/>
        </w:rPr>
        <w:t xml:space="preserve"> 3 </w:t>
      </w:r>
      <w:proofErr w:type="spellStart"/>
      <w:r w:rsidRPr="007D06EC">
        <w:rPr>
          <w:rFonts w:eastAsia="Times New Roman"/>
          <w:b/>
          <w:spacing w:val="-4"/>
        </w:rPr>
        <w:t>năm</w:t>
      </w:r>
      <w:proofErr w:type="spellEnd"/>
      <w:r w:rsidRPr="007D06EC">
        <w:rPr>
          <w:rFonts w:eastAsia="Times New Roman"/>
          <w:b/>
          <w:spacing w:val="-4"/>
        </w:rPr>
        <w:t xml:space="preserve"> 2018</w:t>
      </w:r>
    </w:p>
    <w:p w:rsidR="00A16827" w:rsidRPr="00AB6E5E" w:rsidRDefault="00A16827" w:rsidP="00A16827">
      <w:pPr>
        <w:spacing w:after="0" w:line="264" w:lineRule="auto"/>
        <w:jc w:val="center"/>
        <w:rPr>
          <w:b/>
        </w:rPr>
      </w:pPr>
    </w:p>
    <w:p w:rsidR="00A16827" w:rsidRPr="00762888" w:rsidRDefault="00A16827" w:rsidP="00A16827">
      <w:pPr>
        <w:spacing w:before="160" w:after="160" w:line="264" w:lineRule="auto"/>
        <w:ind w:right="137" w:firstLine="562"/>
        <w:jc w:val="both"/>
        <w:rPr>
          <w:lang w:val="vi-VN"/>
        </w:rPr>
      </w:pPr>
      <w:r w:rsidRPr="00762888">
        <w:rPr>
          <w:lang w:val="vi-VN"/>
        </w:rPr>
        <w:t xml:space="preserve">Ủy ban Bão là tổ chức quốc tế được thành lập từ năm 1968 dưới sự đồng bảo trợ của Ban Kinh tế và Xã hội của Liên Hợp Quốc khu vực Châu Á-Thái Bình Dương </w:t>
      </w:r>
      <w:r>
        <w:t xml:space="preserve"> </w:t>
      </w:r>
      <w:r w:rsidRPr="002B5A0C">
        <w:t>(UNESCAP</w:t>
      </w:r>
      <w:r>
        <w:t>)</w:t>
      </w:r>
      <w:r w:rsidRPr="002B5A0C">
        <w:rPr>
          <w:lang w:val="vi-VN"/>
        </w:rPr>
        <w:t xml:space="preserve"> </w:t>
      </w:r>
      <w:r w:rsidRPr="00762888">
        <w:rPr>
          <w:lang w:val="vi-VN"/>
        </w:rPr>
        <w:t>và Tổ chức Khí tượng thế giới (WMO)</w:t>
      </w:r>
      <w:r w:rsidRPr="00762888">
        <w:t xml:space="preserve"> </w:t>
      </w:r>
      <w:proofErr w:type="spellStart"/>
      <w:r w:rsidRPr="00762888">
        <w:t>nhằm</w:t>
      </w:r>
      <w:proofErr w:type="spellEnd"/>
      <w:r w:rsidRPr="00762888">
        <w:t xml:space="preserve"> </w:t>
      </w:r>
      <w:proofErr w:type="spellStart"/>
      <w:r w:rsidRPr="00762888">
        <w:t>tăng</w:t>
      </w:r>
      <w:proofErr w:type="spellEnd"/>
      <w:r w:rsidRPr="00762888">
        <w:t xml:space="preserve"> </w:t>
      </w:r>
      <w:proofErr w:type="spellStart"/>
      <w:r w:rsidRPr="00762888">
        <w:t>cường</w:t>
      </w:r>
      <w:proofErr w:type="spellEnd"/>
      <w:r w:rsidRPr="00762888">
        <w:t xml:space="preserve"> </w:t>
      </w:r>
      <w:proofErr w:type="spellStart"/>
      <w:r w:rsidRPr="00762888">
        <w:t>và</w:t>
      </w:r>
      <w:proofErr w:type="spellEnd"/>
      <w:r w:rsidRPr="00762888">
        <w:t xml:space="preserve"> </w:t>
      </w:r>
      <w:proofErr w:type="spellStart"/>
      <w:r w:rsidRPr="00762888">
        <w:t>điều</w:t>
      </w:r>
      <w:proofErr w:type="spellEnd"/>
      <w:r w:rsidRPr="00762888">
        <w:t xml:space="preserve"> </w:t>
      </w:r>
      <w:proofErr w:type="spellStart"/>
      <w:r w:rsidRPr="00762888">
        <w:t>phối</w:t>
      </w:r>
      <w:proofErr w:type="spellEnd"/>
      <w:r w:rsidRPr="00762888">
        <w:t xml:space="preserve"> </w:t>
      </w:r>
      <w:proofErr w:type="spellStart"/>
      <w:r w:rsidRPr="00762888">
        <w:t>việc</w:t>
      </w:r>
      <w:proofErr w:type="spellEnd"/>
      <w:r w:rsidRPr="00762888">
        <w:t xml:space="preserve"> </w:t>
      </w:r>
      <w:proofErr w:type="spellStart"/>
      <w:r w:rsidRPr="00762888">
        <w:t>lập</w:t>
      </w:r>
      <w:proofErr w:type="spellEnd"/>
      <w:r w:rsidRPr="00762888">
        <w:t xml:space="preserve"> </w:t>
      </w:r>
      <w:proofErr w:type="spellStart"/>
      <w:r w:rsidRPr="00762888">
        <w:t>kế</w:t>
      </w:r>
      <w:proofErr w:type="spellEnd"/>
      <w:r w:rsidRPr="00762888">
        <w:t xml:space="preserve"> </w:t>
      </w:r>
      <w:proofErr w:type="spellStart"/>
      <w:r w:rsidRPr="00762888">
        <w:t>hoạch</w:t>
      </w:r>
      <w:proofErr w:type="spellEnd"/>
      <w:r w:rsidRPr="00762888">
        <w:t xml:space="preserve"> </w:t>
      </w:r>
      <w:proofErr w:type="spellStart"/>
      <w:r w:rsidRPr="00762888">
        <w:t>và</w:t>
      </w:r>
      <w:proofErr w:type="spellEnd"/>
      <w:r w:rsidRPr="00762888">
        <w:t xml:space="preserve"> </w:t>
      </w:r>
      <w:proofErr w:type="spellStart"/>
      <w:r w:rsidRPr="00762888">
        <w:t>thực</w:t>
      </w:r>
      <w:proofErr w:type="spellEnd"/>
      <w:r w:rsidRPr="00762888">
        <w:t xml:space="preserve"> </w:t>
      </w:r>
      <w:proofErr w:type="spellStart"/>
      <w:r w:rsidRPr="00762888">
        <w:t>hiện</w:t>
      </w:r>
      <w:proofErr w:type="spellEnd"/>
      <w:r w:rsidRPr="00762888">
        <w:t xml:space="preserve"> </w:t>
      </w:r>
      <w:proofErr w:type="spellStart"/>
      <w:r w:rsidRPr="00762888">
        <w:t>các</w:t>
      </w:r>
      <w:proofErr w:type="spellEnd"/>
      <w:r w:rsidRPr="00762888">
        <w:t xml:space="preserve"> </w:t>
      </w:r>
      <w:proofErr w:type="spellStart"/>
      <w:r w:rsidRPr="00762888">
        <w:t>biện</w:t>
      </w:r>
      <w:proofErr w:type="spellEnd"/>
      <w:r w:rsidRPr="00762888">
        <w:t xml:space="preserve"> </w:t>
      </w:r>
      <w:proofErr w:type="spellStart"/>
      <w:r w:rsidRPr="00762888">
        <w:t>pháp</w:t>
      </w:r>
      <w:proofErr w:type="spellEnd"/>
      <w:r w:rsidRPr="00762888">
        <w:t xml:space="preserve"> </w:t>
      </w:r>
      <w:proofErr w:type="spellStart"/>
      <w:r w:rsidRPr="00762888">
        <w:t>cần</w:t>
      </w:r>
      <w:proofErr w:type="spellEnd"/>
      <w:r w:rsidRPr="00762888">
        <w:t xml:space="preserve"> </w:t>
      </w:r>
      <w:proofErr w:type="spellStart"/>
      <w:r w:rsidRPr="00762888">
        <w:t>thiết</w:t>
      </w:r>
      <w:proofErr w:type="spellEnd"/>
      <w:r w:rsidRPr="00762888">
        <w:t xml:space="preserve"> </w:t>
      </w:r>
      <w:proofErr w:type="spellStart"/>
      <w:r w:rsidRPr="00762888">
        <w:t>để</w:t>
      </w:r>
      <w:proofErr w:type="spellEnd"/>
      <w:r w:rsidRPr="00762888">
        <w:t xml:space="preserve"> </w:t>
      </w:r>
      <w:proofErr w:type="spellStart"/>
      <w:r w:rsidRPr="00762888">
        <w:t>giảm</w:t>
      </w:r>
      <w:proofErr w:type="spellEnd"/>
      <w:r w:rsidRPr="00762888">
        <w:t xml:space="preserve"> </w:t>
      </w:r>
      <w:proofErr w:type="spellStart"/>
      <w:r w:rsidRPr="00762888">
        <w:t>thiểu</w:t>
      </w:r>
      <w:proofErr w:type="spellEnd"/>
      <w:r w:rsidRPr="00762888">
        <w:t xml:space="preserve"> </w:t>
      </w:r>
      <w:proofErr w:type="spellStart"/>
      <w:r w:rsidRPr="00762888">
        <w:t>thiệt</w:t>
      </w:r>
      <w:proofErr w:type="spellEnd"/>
      <w:r w:rsidRPr="00762888">
        <w:t xml:space="preserve"> </w:t>
      </w:r>
      <w:proofErr w:type="spellStart"/>
      <w:r w:rsidRPr="00762888">
        <w:t>hại</w:t>
      </w:r>
      <w:proofErr w:type="spellEnd"/>
      <w:r w:rsidRPr="00762888">
        <w:t xml:space="preserve"> </w:t>
      </w:r>
      <w:proofErr w:type="spellStart"/>
      <w:r w:rsidRPr="00762888">
        <w:t>về</w:t>
      </w:r>
      <w:proofErr w:type="spellEnd"/>
      <w:r w:rsidRPr="00762888">
        <w:t xml:space="preserve"> </w:t>
      </w:r>
      <w:proofErr w:type="spellStart"/>
      <w:r w:rsidRPr="00762888">
        <w:t>người</w:t>
      </w:r>
      <w:proofErr w:type="spellEnd"/>
      <w:r w:rsidRPr="00762888">
        <w:t xml:space="preserve"> </w:t>
      </w:r>
      <w:proofErr w:type="spellStart"/>
      <w:r w:rsidRPr="00762888">
        <w:t>và</w:t>
      </w:r>
      <w:proofErr w:type="spellEnd"/>
      <w:r w:rsidRPr="00762888">
        <w:t xml:space="preserve"> </w:t>
      </w:r>
      <w:proofErr w:type="spellStart"/>
      <w:r w:rsidRPr="00762888">
        <w:t>tài</w:t>
      </w:r>
      <w:proofErr w:type="spellEnd"/>
      <w:r w:rsidRPr="00762888">
        <w:t xml:space="preserve"> </w:t>
      </w:r>
      <w:proofErr w:type="spellStart"/>
      <w:r w:rsidRPr="00762888">
        <w:t>sản</w:t>
      </w:r>
      <w:proofErr w:type="spellEnd"/>
      <w:r w:rsidRPr="00762888">
        <w:t xml:space="preserve"> do </w:t>
      </w:r>
      <w:proofErr w:type="spellStart"/>
      <w:r w:rsidRPr="00762888">
        <w:t>bão</w:t>
      </w:r>
      <w:proofErr w:type="spellEnd"/>
      <w:r w:rsidRPr="00762888">
        <w:t xml:space="preserve"> </w:t>
      </w:r>
      <w:proofErr w:type="spellStart"/>
      <w:r w:rsidRPr="00762888">
        <w:t>gây</w:t>
      </w:r>
      <w:proofErr w:type="spellEnd"/>
      <w:r w:rsidRPr="00762888">
        <w:t xml:space="preserve"> </w:t>
      </w:r>
      <w:proofErr w:type="spellStart"/>
      <w:r w:rsidRPr="00762888">
        <w:t>ra</w:t>
      </w:r>
      <w:proofErr w:type="spellEnd"/>
      <w:r w:rsidRPr="00762888">
        <w:t xml:space="preserve"> </w:t>
      </w:r>
      <w:proofErr w:type="spellStart"/>
      <w:r w:rsidRPr="00762888">
        <w:t>trong</w:t>
      </w:r>
      <w:proofErr w:type="spellEnd"/>
      <w:r w:rsidRPr="00762888">
        <w:t xml:space="preserve"> </w:t>
      </w:r>
      <w:proofErr w:type="spellStart"/>
      <w:r w:rsidRPr="00762888">
        <w:t>khu</w:t>
      </w:r>
      <w:proofErr w:type="spellEnd"/>
      <w:r w:rsidRPr="00762888">
        <w:t xml:space="preserve"> </w:t>
      </w:r>
      <w:proofErr w:type="spellStart"/>
      <w:r w:rsidRPr="00762888">
        <w:t>vực</w:t>
      </w:r>
      <w:proofErr w:type="spellEnd"/>
      <w:r w:rsidRPr="00762888">
        <w:t xml:space="preserve"> </w:t>
      </w:r>
      <w:proofErr w:type="spellStart"/>
      <w:r w:rsidRPr="00762888">
        <w:t>Châu</w:t>
      </w:r>
      <w:proofErr w:type="spellEnd"/>
      <w:r w:rsidRPr="00762888">
        <w:t xml:space="preserve"> Á </w:t>
      </w:r>
      <w:proofErr w:type="spellStart"/>
      <w:r w:rsidRPr="00762888">
        <w:t>và</w:t>
      </w:r>
      <w:proofErr w:type="spellEnd"/>
      <w:r w:rsidRPr="00762888">
        <w:t xml:space="preserve"> </w:t>
      </w:r>
      <w:proofErr w:type="spellStart"/>
      <w:r w:rsidRPr="00762888">
        <w:t>Thái</w:t>
      </w:r>
      <w:proofErr w:type="spellEnd"/>
      <w:r w:rsidRPr="00762888">
        <w:t xml:space="preserve"> </w:t>
      </w:r>
      <w:proofErr w:type="spellStart"/>
      <w:r w:rsidRPr="00762888">
        <w:t>Bình</w:t>
      </w:r>
      <w:proofErr w:type="spellEnd"/>
      <w:r w:rsidRPr="00762888">
        <w:t xml:space="preserve"> </w:t>
      </w:r>
      <w:proofErr w:type="spellStart"/>
      <w:r w:rsidRPr="00762888">
        <w:t>Dương</w:t>
      </w:r>
      <w:proofErr w:type="spellEnd"/>
      <w:r w:rsidRPr="00762888">
        <w:t xml:space="preserve">. </w:t>
      </w:r>
      <w:r w:rsidRPr="00762888">
        <w:rPr>
          <w:lang w:val="vi-VN"/>
        </w:rPr>
        <w:t xml:space="preserve">Hiện tại Ủy ban Bão </w:t>
      </w:r>
      <w:proofErr w:type="spellStart"/>
      <w:r w:rsidRPr="00762888">
        <w:t>quốc</w:t>
      </w:r>
      <w:proofErr w:type="spellEnd"/>
      <w:r w:rsidRPr="00762888">
        <w:t xml:space="preserve"> </w:t>
      </w:r>
      <w:proofErr w:type="spellStart"/>
      <w:r w:rsidRPr="00762888">
        <w:t>tế</w:t>
      </w:r>
      <w:proofErr w:type="spellEnd"/>
      <w:r w:rsidRPr="00762888">
        <w:t xml:space="preserve"> </w:t>
      </w:r>
      <w:r w:rsidRPr="00762888">
        <w:rPr>
          <w:lang w:val="vi-VN"/>
        </w:rPr>
        <w:t xml:space="preserve">có 14 nước </w:t>
      </w:r>
      <w:proofErr w:type="spellStart"/>
      <w:r w:rsidRPr="00762888">
        <w:t>và</w:t>
      </w:r>
      <w:proofErr w:type="spellEnd"/>
      <w:r w:rsidRPr="00762888">
        <w:t xml:space="preserve"> </w:t>
      </w:r>
      <w:proofErr w:type="spellStart"/>
      <w:r w:rsidRPr="00762888">
        <w:t>vùng</w:t>
      </w:r>
      <w:proofErr w:type="spellEnd"/>
      <w:r w:rsidRPr="00762888">
        <w:t xml:space="preserve"> </w:t>
      </w:r>
      <w:proofErr w:type="spellStart"/>
      <w:r w:rsidRPr="00762888">
        <w:t>lãnh</w:t>
      </w:r>
      <w:proofErr w:type="spellEnd"/>
      <w:r w:rsidRPr="00762888">
        <w:t xml:space="preserve"> </w:t>
      </w:r>
      <w:proofErr w:type="spellStart"/>
      <w:r w:rsidRPr="00762888">
        <w:t>thổ</w:t>
      </w:r>
      <w:proofErr w:type="spellEnd"/>
      <w:r w:rsidRPr="00762888">
        <w:t xml:space="preserve"> </w:t>
      </w:r>
      <w:proofErr w:type="spellStart"/>
      <w:r w:rsidRPr="00762888">
        <w:t>là</w:t>
      </w:r>
      <w:proofErr w:type="spellEnd"/>
      <w:r w:rsidRPr="00762888">
        <w:t xml:space="preserve"> </w:t>
      </w:r>
      <w:r w:rsidRPr="00762888">
        <w:rPr>
          <w:lang w:val="vi-VN"/>
        </w:rPr>
        <w:t>thành viên tham gia</w:t>
      </w:r>
      <w:r w:rsidRPr="00762888">
        <w:t>,</w:t>
      </w:r>
      <w:r w:rsidRPr="00762888">
        <w:rPr>
          <w:lang w:val="vi-VN"/>
        </w:rPr>
        <w:t xml:space="preserve"> Việt Nam là thành viên chính thức từ năm 1979.</w:t>
      </w:r>
      <w:r w:rsidRPr="00762888">
        <w:t xml:space="preserve"> </w:t>
      </w:r>
      <w:proofErr w:type="spellStart"/>
      <w:r w:rsidRPr="00762888">
        <w:t>Với</w:t>
      </w:r>
      <w:proofErr w:type="spellEnd"/>
      <w:r w:rsidRPr="00762888">
        <w:t xml:space="preserve"> v</w:t>
      </w:r>
      <w:r w:rsidRPr="00762888">
        <w:rPr>
          <w:lang w:val="vi-VN"/>
        </w:rPr>
        <w:t>iệc tham gia Ủy ban Bão</w:t>
      </w:r>
      <w:r w:rsidRPr="00762888">
        <w:t xml:space="preserve"> </w:t>
      </w:r>
      <w:proofErr w:type="spellStart"/>
      <w:r w:rsidRPr="00762888">
        <w:t>quốc</w:t>
      </w:r>
      <w:proofErr w:type="spellEnd"/>
      <w:r w:rsidRPr="00762888">
        <w:t xml:space="preserve"> </w:t>
      </w:r>
      <w:proofErr w:type="spellStart"/>
      <w:r w:rsidRPr="00762888">
        <w:t>tế</w:t>
      </w:r>
      <w:proofErr w:type="spellEnd"/>
      <w:r w:rsidRPr="00762888">
        <w:rPr>
          <w:lang w:val="vi-VN"/>
        </w:rPr>
        <w:t xml:space="preserve">, Việt Nam </w:t>
      </w:r>
      <w:proofErr w:type="spellStart"/>
      <w:r>
        <w:t>đã</w:t>
      </w:r>
      <w:proofErr w:type="spellEnd"/>
      <w:r>
        <w:t xml:space="preserve"> </w:t>
      </w:r>
      <w:proofErr w:type="spellStart"/>
      <w:r w:rsidRPr="007D06EC">
        <w:t>có</w:t>
      </w:r>
      <w:proofErr w:type="spellEnd"/>
      <w:r w:rsidRPr="007D06EC">
        <w:t xml:space="preserve"> </w:t>
      </w:r>
      <w:proofErr w:type="spellStart"/>
      <w:r w:rsidRPr="007D06EC">
        <w:t>nhiều</w:t>
      </w:r>
      <w:proofErr w:type="spellEnd"/>
      <w:r w:rsidRPr="007D06EC">
        <w:t xml:space="preserve"> </w:t>
      </w:r>
      <w:proofErr w:type="spellStart"/>
      <w:r w:rsidRPr="007D06EC">
        <w:t>các</w:t>
      </w:r>
      <w:proofErr w:type="spellEnd"/>
      <w:r w:rsidRPr="007D06EC">
        <w:t xml:space="preserve"> </w:t>
      </w:r>
      <w:proofErr w:type="spellStart"/>
      <w:r w:rsidRPr="007D06EC">
        <w:t>hoạt</w:t>
      </w:r>
      <w:proofErr w:type="spellEnd"/>
      <w:r w:rsidRPr="007D06EC">
        <w:t xml:space="preserve"> </w:t>
      </w:r>
      <w:proofErr w:type="spellStart"/>
      <w:r w:rsidRPr="007D06EC">
        <w:t>động</w:t>
      </w:r>
      <w:proofErr w:type="spellEnd"/>
      <w:r w:rsidRPr="007D06EC">
        <w:t xml:space="preserve"> </w:t>
      </w:r>
      <w:proofErr w:type="spellStart"/>
      <w:r w:rsidRPr="007D06EC">
        <w:t>hợp</w:t>
      </w:r>
      <w:proofErr w:type="spellEnd"/>
      <w:r w:rsidRPr="007D06EC">
        <w:t xml:space="preserve"> </w:t>
      </w:r>
      <w:proofErr w:type="spellStart"/>
      <w:r w:rsidRPr="007D06EC">
        <w:t>tác</w:t>
      </w:r>
      <w:proofErr w:type="spellEnd"/>
      <w:r w:rsidRPr="007D06EC">
        <w:t xml:space="preserve"> </w:t>
      </w:r>
      <w:proofErr w:type="spellStart"/>
      <w:r w:rsidRPr="007D06EC">
        <w:t>trong</w:t>
      </w:r>
      <w:proofErr w:type="spellEnd"/>
      <w:r w:rsidRPr="007D06EC">
        <w:t xml:space="preserve"> </w:t>
      </w:r>
      <w:proofErr w:type="spellStart"/>
      <w:r w:rsidRPr="007D06EC">
        <w:t>công</w:t>
      </w:r>
      <w:proofErr w:type="spellEnd"/>
      <w:r w:rsidRPr="007D06EC">
        <w:t xml:space="preserve"> </w:t>
      </w:r>
      <w:proofErr w:type="spellStart"/>
      <w:r w:rsidRPr="007D06EC">
        <w:t>tác</w:t>
      </w:r>
      <w:proofErr w:type="spellEnd"/>
      <w:r w:rsidRPr="007D06EC">
        <w:t xml:space="preserve"> KTTV </w:t>
      </w:r>
      <w:proofErr w:type="spellStart"/>
      <w:r>
        <w:t>và</w:t>
      </w:r>
      <w:proofErr w:type="spellEnd"/>
      <w:r>
        <w:t xml:space="preserve"> </w:t>
      </w:r>
      <w:r w:rsidRPr="00762888">
        <w:rPr>
          <w:lang w:val="vi-VN"/>
        </w:rPr>
        <w:t xml:space="preserve">nhận được nhiều sự giúp đỡ, hỗ trợ nghiên cứu, </w:t>
      </w:r>
      <w:r w:rsidRPr="007D06EC">
        <w:t xml:space="preserve">chia </w:t>
      </w:r>
      <w:proofErr w:type="spellStart"/>
      <w:r w:rsidRPr="007D06EC">
        <w:t>sẻ</w:t>
      </w:r>
      <w:proofErr w:type="spellEnd"/>
      <w:r w:rsidRPr="007D06EC">
        <w:t xml:space="preserve"> </w:t>
      </w:r>
      <w:proofErr w:type="spellStart"/>
      <w:r w:rsidRPr="007D06EC">
        <w:t>công</w:t>
      </w:r>
      <w:proofErr w:type="spellEnd"/>
      <w:r w:rsidRPr="007D06EC">
        <w:t xml:space="preserve"> </w:t>
      </w:r>
      <w:proofErr w:type="spellStart"/>
      <w:r w:rsidRPr="007D06EC">
        <w:t>nghệ</w:t>
      </w:r>
      <w:proofErr w:type="spellEnd"/>
      <w:r w:rsidRPr="007D06EC">
        <w:t xml:space="preserve">, </w:t>
      </w:r>
      <w:proofErr w:type="spellStart"/>
      <w:r w:rsidRPr="007D06EC">
        <w:t>số</w:t>
      </w:r>
      <w:proofErr w:type="spellEnd"/>
      <w:r w:rsidRPr="007D06EC">
        <w:t xml:space="preserve"> </w:t>
      </w:r>
      <w:proofErr w:type="spellStart"/>
      <w:r w:rsidRPr="007D06EC">
        <w:t>liệu</w:t>
      </w:r>
      <w:proofErr w:type="spellEnd"/>
      <w:r w:rsidRPr="007D06EC">
        <w:t xml:space="preserve">, </w:t>
      </w:r>
      <w:proofErr w:type="spellStart"/>
      <w:r w:rsidRPr="007D06EC">
        <w:t>kinh</w:t>
      </w:r>
      <w:proofErr w:type="spellEnd"/>
      <w:r w:rsidRPr="007D06EC">
        <w:t xml:space="preserve"> </w:t>
      </w:r>
      <w:proofErr w:type="spellStart"/>
      <w:r w:rsidRPr="007D06EC">
        <w:t>nghiệm</w:t>
      </w:r>
      <w:proofErr w:type="spellEnd"/>
      <w:r w:rsidRPr="00762888">
        <w:rPr>
          <w:lang w:val="vi-VN"/>
        </w:rPr>
        <w:t xml:space="preserve"> đã nhận được nhiều sự hợp tác, giúp đỡ, hỗ trợ nghiên cứu, huấn luyện, đào tạo... góp phần phục vụ hiệu quả cho công tác cảnh báo và dự báo khí tượng thủy văn (KTTV) đặc biệt là dự báo bão, lũ ở Việt Nam. Bộ Tài nguyên và Môi trường là đơn vị đầu mối quốc gia của Uỷ ban Bão tại Việt Nam.</w:t>
      </w:r>
    </w:p>
    <w:p w:rsidR="00A16827" w:rsidRPr="00637966" w:rsidRDefault="00A16827" w:rsidP="00A16827">
      <w:pPr>
        <w:tabs>
          <w:tab w:val="left" w:pos="9090"/>
        </w:tabs>
        <w:spacing w:before="160" w:after="160" w:line="264" w:lineRule="auto"/>
        <w:ind w:right="27" w:firstLine="562"/>
        <w:jc w:val="both"/>
        <w:rPr>
          <w:rFonts w:eastAsia="Times New Roman"/>
          <w:lang w:val="vi-VN"/>
        </w:rPr>
      </w:pPr>
      <w:r w:rsidRPr="00762888">
        <w:rPr>
          <w:rFonts w:eastAsia="Times New Roman"/>
          <w:lang w:val="vi-VN"/>
        </w:rPr>
        <w:t>Theo qu</w:t>
      </w:r>
      <w:r w:rsidRPr="00637966">
        <w:rPr>
          <w:rFonts w:eastAsia="Times New Roman"/>
          <w:lang w:val="vi-VN"/>
        </w:rPr>
        <w:t>y</w:t>
      </w:r>
      <w:r w:rsidRPr="00762888">
        <w:rPr>
          <w:rFonts w:eastAsia="Times New Roman"/>
          <w:lang w:val="vi-VN"/>
        </w:rPr>
        <w:t xml:space="preserve"> định của </w:t>
      </w:r>
      <w:r w:rsidRPr="00762888">
        <w:rPr>
          <w:lang w:val="vi-VN"/>
        </w:rPr>
        <w:t>Ủy ban Bão</w:t>
      </w:r>
      <w:r w:rsidRPr="00637966">
        <w:rPr>
          <w:lang w:val="vi-VN"/>
        </w:rPr>
        <w:t xml:space="preserve"> quốc tế</w:t>
      </w:r>
      <w:r w:rsidRPr="00762888">
        <w:rPr>
          <w:rFonts w:eastAsia="Times New Roman"/>
          <w:lang w:val="vi-VN"/>
        </w:rPr>
        <w:t xml:space="preserve">, hàng năm </w:t>
      </w:r>
      <w:r w:rsidRPr="00762888">
        <w:rPr>
          <w:lang w:val="vi-VN"/>
        </w:rPr>
        <w:t xml:space="preserve">Ủy ban </w:t>
      </w:r>
      <w:r w:rsidRPr="00637966">
        <w:rPr>
          <w:lang w:val="vi-VN"/>
        </w:rPr>
        <w:t xml:space="preserve">Bão </w:t>
      </w:r>
      <w:r w:rsidRPr="00762888">
        <w:rPr>
          <w:rFonts w:eastAsia="Times New Roman"/>
          <w:lang w:val="vi-VN"/>
        </w:rPr>
        <w:t xml:space="preserve">tổ chức Khóa họp thường niên để đánh giá các hoạt động đã thực hiện trong năm qua và đưa ra kế hoạch hợp tác trong năm tới. </w:t>
      </w:r>
    </w:p>
    <w:p w:rsidR="00A16827" w:rsidRPr="00637966" w:rsidRDefault="00A16827" w:rsidP="00A16827">
      <w:pPr>
        <w:tabs>
          <w:tab w:val="left" w:pos="9090"/>
        </w:tabs>
        <w:spacing w:before="160" w:after="160" w:line="264" w:lineRule="auto"/>
        <w:ind w:right="27" w:firstLine="562"/>
        <w:jc w:val="both"/>
        <w:rPr>
          <w:rFonts w:eastAsia="Times New Roman"/>
          <w:spacing w:val="-4"/>
          <w:lang w:val="vi-VN"/>
        </w:rPr>
      </w:pPr>
      <w:r w:rsidRPr="00637966">
        <w:rPr>
          <w:rFonts w:eastAsia="Times New Roman"/>
          <w:lang w:val="vi-VN"/>
        </w:rPr>
        <w:t xml:space="preserve">Năm 2018, Ủy ban Bão tổ chức Khóa họp thường niên lần thứ 50 và Lễ Kỷ niệm 50 năm thành lập của Tổ chức này đồng thời tổ chức Hội thảo kỹ thuật đánh giá những nghiên cứu ứng dụng mới nhất trong lĩnh vực dự báo khí tượng thủy văn. </w:t>
      </w:r>
      <w:r w:rsidRPr="00762888">
        <w:rPr>
          <w:rFonts w:eastAsia="Times New Roman"/>
          <w:lang w:val="vi-VN"/>
        </w:rPr>
        <w:t>Việt Nam</w:t>
      </w:r>
      <w:r w:rsidRPr="00637966">
        <w:rPr>
          <w:rFonts w:eastAsia="Times New Roman"/>
          <w:lang w:val="vi-VN"/>
        </w:rPr>
        <w:t xml:space="preserve"> là quốc gia</w:t>
      </w:r>
      <w:r w:rsidRPr="00762888">
        <w:rPr>
          <w:rFonts w:eastAsia="Times New Roman"/>
          <w:lang w:val="vi-VN"/>
        </w:rPr>
        <w:t xml:space="preserve"> đăng cai tổ chức</w:t>
      </w:r>
      <w:r w:rsidRPr="00637966">
        <w:rPr>
          <w:rFonts w:eastAsia="Times New Roman"/>
          <w:lang w:val="vi-VN"/>
        </w:rPr>
        <w:t xml:space="preserve"> các hoạt động nêu trên t</w:t>
      </w:r>
      <w:r w:rsidRPr="00637966">
        <w:rPr>
          <w:rFonts w:eastAsia="Times New Roman"/>
          <w:spacing w:val="-4"/>
          <w:lang w:val="vi-VN"/>
        </w:rPr>
        <w:t>rong các ngày từ 26 tháng 02 đến 03 tháng 3 năm 2018. Trong khuôn khổ Khóa họp lần thứ 50 của Ủy ban Bão quốc tế tại Hà Nội sẽ diễn ra các hoạt động đáng chú ý như sau:</w:t>
      </w:r>
    </w:p>
    <w:p w:rsidR="00A16827" w:rsidRPr="00637966" w:rsidRDefault="00A16827" w:rsidP="00A16827">
      <w:pPr>
        <w:tabs>
          <w:tab w:val="left" w:pos="9090"/>
        </w:tabs>
        <w:spacing w:before="160" w:after="160" w:line="264" w:lineRule="auto"/>
        <w:ind w:right="27" w:firstLine="562"/>
        <w:jc w:val="both"/>
        <w:rPr>
          <w:b/>
          <w:color w:val="000000"/>
          <w:lang w:val="vi-VN"/>
        </w:rPr>
      </w:pPr>
      <w:r w:rsidRPr="00637966">
        <w:rPr>
          <w:rFonts w:eastAsia="Times New Roman"/>
          <w:b/>
          <w:spacing w:val="-4"/>
          <w:lang w:val="vi-VN"/>
        </w:rPr>
        <w:t xml:space="preserve">1. </w:t>
      </w:r>
      <w:r w:rsidRPr="00762888">
        <w:rPr>
          <w:b/>
          <w:color w:val="000000"/>
          <w:lang w:val="vi-VN"/>
        </w:rPr>
        <w:t>Lễ Kỷ niệm 50 năm thành lập Uỷ ban Bão</w:t>
      </w:r>
    </w:p>
    <w:p w:rsidR="00A16827" w:rsidRPr="00762888" w:rsidRDefault="00A16827" w:rsidP="00A16827">
      <w:pPr>
        <w:spacing w:before="160" w:after="160" w:line="264" w:lineRule="auto"/>
        <w:ind w:firstLine="562"/>
        <w:jc w:val="both"/>
        <w:rPr>
          <w:bCs/>
          <w:lang w:val="vi-VN"/>
        </w:rPr>
      </w:pPr>
      <w:r w:rsidRPr="00637966">
        <w:rPr>
          <w:color w:val="000000"/>
          <w:lang w:val="vi-VN"/>
        </w:rPr>
        <w:t xml:space="preserve">- </w:t>
      </w:r>
      <w:r w:rsidRPr="00762888">
        <w:rPr>
          <w:bCs/>
          <w:lang w:val="vi-VN"/>
        </w:rPr>
        <w:t xml:space="preserve">Mục đích: Giới thiệu thành tựu chính của Uỷ ban Bão trong việc hỗ trợ, gắn kết các hoạt động các nước thành viên để phát triển công tác nghiên cứu </w:t>
      </w:r>
      <w:r w:rsidRPr="00762888">
        <w:rPr>
          <w:bCs/>
          <w:lang w:val="vi-VN"/>
        </w:rPr>
        <w:lastRenderedPageBreak/>
        <w:t>các hiện tượng thời tiết cực đoan, giảm nhẹ rủi ro do thiên tai, phục vụ phát triển kinh tế xã hội trong khu vực nói riêng và trên thế giới nói chung.</w:t>
      </w:r>
    </w:p>
    <w:p w:rsidR="00A16827" w:rsidRPr="00762888" w:rsidRDefault="00A16827" w:rsidP="00A16827">
      <w:pPr>
        <w:spacing w:before="160" w:after="160" w:line="264" w:lineRule="auto"/>
        <w:ind w:firstLine="562"/>
        <w:jc w:val="both"/>
        <w:rPr>
          <w:bCs/>
          <w:lang w:val="vi-VN"/>
        </w:rPr>
      </w:pPr>
      <w:r w:rsidRPr="00762888">
        <w:rPr>
          <w:bCs/>
          <w:lang w:val="vi-VN"/>
        </w:rPr>
        <w:t>- Thời gian: Sáng ngày 28/02/2018.</w:t>
      </w:r>
    </w:p>
    <w:p w:rsidR="00A16827" w:rsidRPr="00637966" w:rsidRDefault="00A16827" w:rsidP="00A16827">
      <w:pPr>
        <w:spacing w:before="160" w:after="160" w:line="264" w:lineRule="auto"/>
        <w:ind w:firstLine="562"/>
        <w:jc w:val="both"/>
        <w:rPr>
          <w:bCs/>
          <w:spacing w:val="-4"/>
          <w:lang w:val="vi-VN"/>
        </w:rPr>
      </w:pPr>
      <w:r w:rsidRPr="00762888">
        <w:rPr>
          <w:bCs/>
          <w:spacing w:val="-4"/>
          <w:lang w:val="vi-VN"/>
        </w:rPr>
        <w:t>- Địa điểm:</w:t>
      </w:r>
      <w:r w:rsidRPr="00637966">
        <w:rPr>
          <w:bCs/>
          <w:spacing w:val="-4"/>
          <w:lang w:val="vi-VN"/>
        </w:rPr>
        <w:t xml:space="preserve"> Hội trường Ball Room,Khách </w:t>
      </w:r>
      <w:r w:rsidRPr="00762888">
        <w:rPr>
          <w:bCs/>
          <w:spacing w:val="-4"/>
          <w:lang w:val="vi-VN"/>
        </w:rPr>
        <w:t>sạn Daewoo</w:t>
      </w:r>
      <w:r w:rsidRPr="00637966">
        <w:rPr>
          <w:bCs/>
          <w:spacing w:val="-4"/>
          <w:lang w:val="vi-VN"/>
        </w:rPr>
        <w:t xml:space="preserve">, </w:t>
      </w:r>
      <w:r w:rsidRPr="00762888">
        <w:rPr>
          <w:bCs/>
          <w:spacing w:val="-4"/>
          <w:lang w:val="vi-VN"/>
        </w:rPr>
        <w:t>360 Kim Mã, Ngọc Khánh, Ba Đình, Hà Nội</w:t>
      </w:r>
      <w:r w:rsidRPr="00637966">
        <w:rPr>
          <w:bCs/>
          <w:spacing w:val="-4"/>
          <w:lang w:val="vi-VN"/>
        </w:rPr>
        <w:t>.</w:t>
      </w:r>
    </w:p>
    <w:p w:rsidR="00A16827" w:rsidRPr="00637966" w:rsidRDefault="00A16827" w:rsidP="00A16827">
      <w:pPr>
        <w:spacing w:before="160" w:after="160" w:line="264" w:lineRule="auto"/>
        <w:ind w:firstLine="562"/>
        <w:jc w:val="both"/>
        <w:rPr>
          <w:bCs/>
          <w:lang w:val="vi-VN"/>
        </w:rPr>
      </w:pPr>
      <w:r w:rsidRPr="00637966">
        <w:rPr>
          <w:bCs/>
          <w:spacing w:val="-4"/>
          <w:lang w:val="vi-VN"/>
        </w:rPr>
        <w:t xml:space="preserve">- Thành phần: 150 đại biểu là </w:t>
      </w:r>
      <w:r w:rsidRPr="00637966">
        <w:rPr>
          <w:bCs/>
          <w:lang w:val="vi-VN"/>
        </w:rPr>
        <w:t xml:space="preserve">người đứng đầu các cơ quan khí tượng thủy văn, các chuyên gia hàng đầu về khí tượng thủy văn của 14 nước thành viên; các nước quan sát viên; quan chức cấp cao của các tổ chức quốc tế như Tổ chức Khí tượng thế giới, Ban Kinh tế Xã hội châu Á Thái Bình Dương. Ngoài ra, còn có sự tham dự của các đại biểu là những người đã từng có nhiều thành tích đóng góp cho sự phát triển của Ủy ban Bão. </w:t>
      </w:r>
    </w:p>
    <w:p w:rsidR="00A16827" w:rsidRPr="00637966" w:rsidRDefault="00A16827" w:rsidP="00A16827">
      <w:pPr>
        <w:spacing w:before="160" w:after="160" w:line="264" w:lineRule="auto"/>
        <w:ind w:firstLine="562"/>
        <w:jc w:val="both"/>
        <w:rPr>
          <w:bCs/>
          <w:lang w:val="vi-VN"/>
        </w:rPr>
      </w:pPr>
      <w:r w:rsidRPr="00637966">
        <w:rPr>
          <w:bCs/>
          <w:lang w:val="vi-VN"/>
        </w:rPr>
        <w:t>- Nội dung: đánh giá những thành quả trong hoạt động UBB trong năm 2017. Đ</w:t>
      </w:r>
      <w:r w:rsidRPr="00637966">
        <w:rPr>
          <w:lang w:val="vi-VN"/>
        </w:rPr>
        <w:t>iều phối việc lập kế hoạch và thực hiện các biện pháp cần thiết để giảm thiểu thiệt hại về người và tài sản do bão gây ra trong khu vực Châu Á và Thái Bình Dương năm 2018; vinh danh các quốc gia, các cơ quan khí tượng đã có những đóng góp to lớn cho hoạt động của Ủy ban Bão quốc tế.</w:t>
      </w:r>
    </w:p>
    <w:p w:rsidR="00A16827" w:rsidRPr="00637966" w:rsidRDefault="00A16827" w:rsidP="00A16827">
      <w:pPr>
        <w:spacing w:before="160" w:after="160" w:line="264" w:lineRule="auto"/>
        <w:ind w:firstLine="562"/>
        <w:jc w:val="both"/>
        <w:rPr>
          <w:bCs/>
          <w:i/>
          <w:lang w:val="vi-VN"/>
        </w:rPr>
      </w:pPr>
      <w:r w:rsidRPr="00637966">
        <w:rPr>
          <w:b/>
          <w:bCs/>
          <w:lang w:val="vi-VN"/>
        </w:rPr>
        <w:t xml:space="preserve">2. </w:t>
      </w:r>
      <w:r w:rsidRPr="00762888">
        <w:rPr>
          <w:b/>
          <w:bCs/>
          <w:lang w:val="vi-VN"/>
        </w:rPr>
        <w:t xml:space="preserve">Hội thảo khoa học </w:t>
      </w:r>
      <w:r w:rsidRPr="00637966">
        <w:rPr>
          <w:b/>
          <w:bCs/>
          <w:lang w:val="vi-VN"/>
        </w:rPr>
        <w:t>(TECO)</w:t>
      </w:r>
    </w:p>
    <w:p w:rsidR="00A16827" w:rsidRPr="00637966" w:rsidRDefault="00A16827" w:rsidP="00A16827">
      <w:pPr>
        <w:spacing w:before="160" w:after="160" w:line="264" w:lineRule="auto"/>
        <w:ind w:firstLine="562"/>
        <w:jc w:val="both"/>
        <w:rPr>
          <w:bCs/>
          <w:lang w:val="vi-VN"/>
        </w:rPr>
      </w:pPr>
      <w:r w:rsidRPr="00637966">
        <w:rPr>
          <w:bCs/>
          <w:lang w:val="vi-VN"/>
        </w:rPr>
        <w:t xml:space="preserve">- Chủ đề: </w:t>
      </w:r>
      <w:r w:rsidR="00B30590" w:rsidRPr="00637966">
        <w:rPr>
          <w:bCs/>
          <w:lang w:val="vi-VN"/>
        </w:rPr>
        <w:t xml:space="preserve">Nắm vững công nghệ và kiến thức </w:t>
      </w:r>
      <w:r w:rsidRPr="00637966">
        <w:rPr>
          <w:bCs/>
          <w:lang w:val="vi-VN"/>
        </w:rPr>
        <w:t>để</w:t>
      </w:r>
      <w:r w:rsidR="00B30590" w:rsidRPr="00637966">
        <w:rPr>
          <w:bCs/>
          <w:lang w:val="vi-VN"/>
        </w:rPr>
        <w:t xml:space="preserve"> đáp ứng những</w:t>
      </w:r>
      <w:r w:rsidRPr="00637966">
        <w:rPr>
          <w:bCs/>
          <w:lang w:val="vi-VN"/>
        </w:rPr>
        <w:t xml:space="preserve"> thách thức trong </w:t>
      </w:r>
      <w:r w:rsidRPr="005A24CB">
        <w:rPr>
          <w:bCs/>
          <w:lang w:val="vi-VN"/>
        </w:rPr>
        <w:t xml:space="preserve">kỷ nguyên mới </w:t>
      </w:r>
      <w:r w:rsidRPr="00637966">
        <w:rPr>
          <w:bCs/>
          <w:lang w:val="vi-VN"/>
        </w:rPr>
        <w:t>về</w:t>
      </w:r>
      <w:r w:rsidRPr="005A24CB">
        <w:rPr>
          <w:bCs/>
          <w:lang w:val="vi-VN"/>
        </w:rPr>
        <w:t xml:space="preserve"> dự báo</w:t>
      </w:r>
      <w:r w:rsidRPr="00637966">
        <w:rPr>
          <w:bCs/>
          <w:lang w:val="vi-VN"/>
        </w:rPr>
        <w:t xml:space="preserve"> bão. </w:t>
      </w:r>
    </w:p>
    <w:p w:rsidR="00A16827" w:rsidRPr="00637966" w:rsidRDefault="00A16827" w:rsidP="00A16827">
      <w:pPr>
        <w:spacing w:before="160" w:after="160" w:line="264" w:lineRule="auto"/>
        <w:ind w:firstLine="562"/>
        <w:jc w:val="both"/>
        <w:rPr>
          <w:bCs/>
          <w:lang w:val="vi-VN"/>
        </w:rPr>
      </w:pPr>
      <w:r w:rsidRPr="00762888">
        <w:rPr>
          <w:bCs/>
          <w:lang w:val="vi-VN"/>
        </w:rPr>
        <w:t>- Mục đích:</w:t>
      </w:r>
      <w:r w:rsidRPr="00637966">
        <w:rPr>
          <w:bCs/>
          <w:lang w:val="vi-VN"/>
        </w:rPr>
        <w:t xml:space="preserve"> Đánh giá những thành tựu, kết quả nghiên cứu về dự báo bão trên thế giới và các quốc gia thành viên bàn thảo những hướng đi mới cho công nghệ dự báo bão tại các quốc gia…</w:t>
      </w:r>
    </w:p>
    <w:p w:rsidR="00A16827" w:rsidRPr="00637966" w:rsidRDefault="00A16827" w:rsidP="00A16827">
      <w:pPr>
        <w:spacing w:before="160" w:after="160" w:line="264" w:lineRule="auto"/>
        <w:ind w:firstLine="562"/>
        <w:jc w:val="both"/>
        <w:rPr>
          <w:bCs/>
          <w:lang w:val="vi-VN"/>
        </w:rPr>
      </w:pPr>
      <w:r w:rsidRPr="00762888">
        <w:rPr>
          <w:bCs/>
          <w:lang w:val="vi-VN"/>
        </w:rPr>
        <w:t>Tạo diễn đàn để trao đổi</w:t>
      </w:r>
      <w:r w:rsidRPr="00637966">
        <w:rPr>
          <w:bCs/>
          <w:lang w:val="vi-VN"/>
        </w:rPr>
        <w:t xml:space="preserve">, </w:t>
      </w:r>
      <w:r w:rsidRPr="00762888">
        <w:rPr>
          <w:bCs/>
          <w:lang w:val="vi-VN"/>
        </w:rPr>
        <w:t xml:space="preserve">chia sẻ kinh nghiệm về các kỹ thuật phân tích, cải tiến công nghệ và các kinh nghiệm trong dự báo các hiện tượng khí tượng thủy văn, hải văn nguy hiểm như bão, lũ, hạn hán, xâm nhập mặn, nước dâng, triều cường…; Chia sẻ công nghệ mới trong quan trắc, giám sát mạng lưới; công nghệ tích hợp, truyền tin và các hoạt động đánh giá tác động của biến đổi khí hậu đến một số ngành, lĩnh vực và các hoạt động, giải pháp ứng phó. </w:t>
      </w:r>
      <w:r w:rsidRPr="00637966">
        <w:rPr>
          <w:bCs/>
          <w:lang w:val="vi-VN"/>
        </w:rPr>
        <w:t xml:space="preserve">TECO đóng góp vai trò là nền tảng để thúc đẩy nghiên cứu và hợp tác nhiều chiều giữa các cộng đồng khoa học. </w:t>
      </w:r>
    </w:p>
    <w:p w:rsidR="00A16827" w:rsidRPr="00637966" w:rsidRDefault="00A16827" w:rsidP="00A16827">
      <w:pPr>
        <w:spacing w:before="160" w:after="160" w:line="264" w:lineRule="auto"/>
        <w:ind w:firstLine="562"/>
        <w:jc w:val="both"/>
        <w:rPr>
          <w:bCs/>
          <w:lang w:val="vi-VN"/>
        </w:rPr>
      </w:pPr>
      <w:r w:rsidRPr="00637966">
        <w:rPr>
          <w:bCs/>
          <w:lang w:val="vi-VN"/>
        </w:rPr>
        <w:t>- Thời gian: các ngày 26- 27/02/2018.</w:t>
      </w:r>
    </w:p>
    <w:p w:rsidR="00A16827" w:rsidRPr="00637966" w:rsidRDefault="00A16827" w:rsidP="00A16827">
      <w:pPr>
        <w:spacing w:before="160" w:after="160" w:line="264" w:lineRule="auto"/>
        <w:ind w:firstLine="562"/>
        <w:jc w:val="both"/>
        <w:rPr>
          <w:bCs/>
          <w:spacing w:val="-4"/>
          <w:lang w:val="vi-VN"/>
        </w:rPr>
      </w:pPr>
      <w:r w:rsidRPr="00762888">
        <w:rPr>
          <w:bCs/>
          <w:lang w:val="vi-VN"/>
        </w:rPr>
        <w:t>- Địa điểm:</w:t>
      </w:r>
      <w:r w:rsidRPr="00637966">
        <w:rPr>
          <w:bCs/>
          <w:lang w:val="vi-VN"/>
        </w:rPr>
        <w:t xml:space="preserve"> Hội trường Ball Room, </w:t>
      </w:r>
      <w:r w:rsidRPr="00637966">
        <w:rPr>
          <w:bCs/>
          <w:spacing w:val="-4"/>
          <w:lang w:val="vi-VN"/>
        </w:rPr>
        <w:t xml:space="preserve">Khách </w:t>
      </w:r>
      <w:r w:rsidRPr="00762888">
        <w:rPr>
          <w:bCs/>
          <w:spacing w:val="-4"/>
          <w:lang w:val="vi-VN"/>
        </w:rPr>
        <w:t>sạn Daewoo</w:t>
      </w:r>
      <w:r w:rsidRPr="00637966">
        <w:rPr>
          <w:bCs/>
          <w:spacing w:val="-4"/>
          <w:lang w:val="vi-VN"/>
        </w:rPr>
        <w:t xml:space="preserve">, </w:t>
      </w:r>
      <w:r w:rsidRPr="00762888">
        <w:rPr>
          <w:bCs/>
          <w:spacing w:val="-4"/>
          <w:lang w:val="vi-VN"/>
        </w:rPr>
        <w:t>360 Kim Mã, Ngọc Khánh, Ba Đình, Hà Nộ</w:t>
      </w:r>
      <w:r w:rsidRPr="00637966">
        <w:rPr>
          <w:bCs/>
          <w:spacing w:val="-4"/>
          <w:lang w:val="vi-VN"/>
        </w:rPr>
        <w:t>i.</w:t>
      </w:r>
    </w:p>
    <w:p w:rsidR="00A16827" w:rsidRPr="00637966" w:rsidRDefault="00A16827" w:rsidP="00A16827">
      <w:pPr>
        <w:spacing w:before="160" w:after="160" w:line="264" w:lineRule="auto"/>
        <w:ind w:firstLine="562"/>
        <w:jc w:val="both"/>
        <w:rPr>
          <w:bCs/>
          <w:lang w:val="vi-VN"/>
        </w:rPr>
      </w:pPr>
      <w:r w:rsidRPr="00637966">
        <w:rPr>
          <w:bCs/>
          <w:lang w:val="vi-VN"/>
        </w:rPr>
        <w:t>- Thành phần: Các chuyên gia hàng đầu về khí tượng thủy văn của 14 nước thành viên (</w:t>
      </w:r>
      <w:r w:rsidRPr="00762888">
        <w:rPr>
          <w:color w:val="212121"/>
          <w:lang w:val="vi-VN"/>
        </w:rPr>
        <w:t xml:space="preserve">Campuchia; Trung Quốc; CHDCND Triều Tiên; Hồng Kông, </w:t>
      </w:r>
      <w:r w:rsidRPr="00762888">
        <w:rPr>
          <w:color w:val="212121"/>
          <w:lang w:val="vi-VN"/>
        </w:rPr>
        <w:lastRenderedPageBreak/>
        <w:t>Trung Quốc; Nhật Bản; Cộng hòa Dân chủ nhân dân Lào; Macao, Trung Quốc; Malaysia; Philippines; Hàn Quốc; Singapore; Nước Thái Lan; Hợp chủng quốc Hoa Kỳ</w:t>
      </w:r>
      <w:r w:rsidRPr="00637966">
        <w:rPr>
          <w:color w:val="212121"/>
          <w:lang w:val="vi-VN"/>
        </w:rPr>
        <w:t xml:space="preserve"> và Nước </w:t>
      </w:r>
      <w:r w:rsidRPr="00762888">
        <w:rPr>
          <w:color w:val="212121"/>
          <w:lang w:val="vi-VN"/>
        </w:rPr>
        <w:t>Cộng hòa Xã hội Chủ nghĩa Việt Nam</w:t>
      </w:r>
      <w:r w:rsidRPr="00637966">
        <w:rPr>
          <w:color w:val="212121"/>
          <w:lang w:val="vi-VN"/>
        </w:rPr>
        <w:t>)</w:t>
      </w:r>
      <w:r w:rsidRPr="00637966">
        <w:rPr>
          <w:bCs/>
          <w:lang w:val="vi-VN"/>
        </w:rPr>
        <w:t xml:space="preserve">; các nước quan sát viên và các tổ chức quốc tế như: Tổ chức Khí tượng thế giới (WMO); </w:t>
      </w:r>
      <w:r w:rsidRPr="00762888">
        <w:rPr>
          <w:color w:val="212121"/>
          <w:lang w:val="vi-VN"/>
        </w:rPr>
        <w:t>Ủy ban Kinh tế và Xã hội Khu vực Châu Á và Thái Bình Dương</w:t>
      </w:r>
      <w:r w:rsidRPr="00637966">
        <w:rPr>
          <w:color w:val="212121"/>
          <w:lang w:val="vi-VN"/>
        </w:rPr>
        <w:t xml:space="preserve"> của Liên Hợp Quốc (UNESCAP)</w:t>
      </w:r>
      <w:r w:rsidRPr="00637966">
        <w:rPr>
          <w:bCs/>
          <w:lang w:val="vi-VN"/>
        </w:rPr>
        <w:t>.</w:t>
      </w:r>
    </w:p>
    <w:p w:rsidR="00A16827" w:rsidRPr="00637966" w:rsidRDefault="00A16827" w:rsidP="00A16827">
      <w:pPr>
        <w:tabs>
          <w:tab w:val="left" w:pos="9090"/>
        </w:tabs>
        <w:spacing w:before="160" w:after="160" w:line="264" w:lineRule="auto"/>
        <w:ind w:right="27" w:firstLine="562"/>
        <w:jc w:val="both"/>
        <w:rPr>
          <w:rFonts w:eastAsia="Times New Roman"/>
          <w:b/>
          <w:spacing w:val="-4"/>
          <w:lang w:val="vi-VN"/>
        </w:rPr>
      </w:pPr>
      <w:r w:rsidRPr="00637966">
        <w:rPr>
          <w:rFonts w:eastAsia="Times New Roman"/>
          <w:b/>
          <w:spacing w:val="-4"/>
          <w:lang w:val="vi-VN"/>
        </w:rPr>
        <w:t xml:space="preserve">3. Nhân dịp Tổng Thư ký Tổ chức Khí tượng Thế giới tới Việt Nam tham gia Lễ kỷ niệm và khóa họp thường niên có các hoạt động: </w:t>
      </w:r>
    </w:p>
    <w:p w:rsidR="00A16827" w:rsidRPr="00637966" w:rsidRDefault="00A16827" w:rsidP="00A16827">
      <w:pPr>
        <w:tabs>
          <w:tab w:val="left" w:pos="9090"/>
        </w:tabs>
        <w:spacing w:before="160" w:after="160" w:line="264" w:lineRule="auto"/>
        <w:ind w:right="27" w:firstLine="562"/>
        <w:jc w:val="both"/>
        <w:rPr>
          <w:spacing w:val="-4"/>
          <w:lang w:val="vi-VN"/>
        </w:rPr>
      </w:pPr>
      <w:r w:rsidRPr="00637966">
        <w:rPr>
          <w:rFonts w:eastAsia="Times New Roman"/>
          <w:spacing w:val="-4"/>
          <w:lang w:val="vi-VN"/>
        </w:rPr>
        <w:t xml:space="preserve">- </w:t>
      </w:r>
      <w:r w:rsidR="005F126B" w:rsidRPr="00762888">
        <w:rPr>
          <w:lang w:val="vi-VN"/>
        </w:rPr>
        <w:t>Tổng Thư ký của Tổ chức Khí tượng Thế giới ông Petterri Talaas tiếp kiến</w:t>
      </w:r>
      <w:r w:rsidR="005F126B" w:rsidRPr="00637966">
        <w:rPr>
          <w:lang w:val="vi-VN"/>
        </w:rPr>
        <w:t>,</w:t>
      </w:r>
      <w:r w:rsidR="005F126B" w:rsidRPr="00762888">
        <w:rPr>
          <w:lang w:val="vi-VN"/>
        </w:rPr>
        <w:t xml:space="preserve"> chào xã giao và báo cáo Thủ tướng</w:t>
      </w:r>
      <w:r w:rsidR="005F126B" w:rsidRPr="00637966">
        <w:rPr>
          <w:lang w:val="vi-VN"/>
        </w:rPr>
        <w:t>/ Phó Thủ tướng</w:t>
      </w:r>
      <w:r w:rsidR="005F126B" w:rsidRPr="00762888">
        <w:rPr>
          <w:lang w:val="vi-VN"/>
        </w:rPr>
        <w:t xml:space="preserve"> Chính phủ về việc tăng cường hoạt động hợp tác giữa Tổ chức Khí tượng Thế giới với Việt Nam trong lĩnh vực khí tượng thủy văn trong thời gian tớ</w:t>
      </w:r>
      <w:r w:rsidR="005F126B">
        <w:rPr>
          <w:lang w:val="vi-VN"/>
        </w:rPr>
        <w:t>i</w:t>
      </w:r>
      <w:r w:rsidR="005F126B" w:rsidRPr="00637966">
        <w:rPr>
          <w:lang w:val="vi-VN"/>
        </w:rPr>
        <w:t xml:space="preserve"> </w:t>
      </w:r>
      <w:r w:rsidR="007664F7" w:rsidRPr="00637966">
        <w:rPr>
          <w:spacing w:val="-4"/>
          <w:lang w:val="vi-VN"/>
        </w:rPr>
        <w:t>tại Văn phòng Chính phủ (</w:t>
      </w:r>
      <w:r w:rsidR="00C249A5" w:rsidRPr="00C249A5">
        <w:rPr>
          <w:bCs/>
          <w:spacing w:val="-4"/>
          <w:lang w:val="vi-VN"/>
        </w:rPr>
        <w:t>27</w:t>
      </w:r>
      <w:r w:rsidR="007664F7" w:rsidRPr="00637966">
        <w:rPr>
          <w:bCs/>
          <w:spacing w:val="-4"/>
          <w:lang w:val="vi-VN"/>
        </w:rPr>
        <w:t>/</w:t>
      </w:r>
      <w:r w:rsidR="00C249A5" w:rsidRPr="00C249A5">
        <w:rPr>
          <w:bCs/>
          <w:spacing w:val="-4"/>
          <w:lang w:val="vi-VN"/>
        </w:rPr>
        <w:t>02</w:t>
      </w:r>
      <w:r w:rsidR="00C249A5">
        <w:rPr>
          <w:bCs/>
          <w:spacing w:val="-4"/>
        </w:rPr>
        <w:t>/</w:t>
      </w:r>
      <w:bookmarkStart w:id="0" w:name="_GoBack"/>
      <w:bookmarkEnd w:id="0"/>
      <w:r w:rsidR="007664F7" w:rsidRPr="00637966">
        <w:rPr>
          <w:bCs/>
          <w:spacing w:val="-4"/>
          <w:lang w:val="vi-VN"/>
        </w:rPr>
        <w:t>2018).</w:t>
      </w:r>
    </w:p>
    <w:p w:rsidR="00A16827" w:rsidRPr="00637966" w:rsidRDefault="00A16827" w:rsidP="00A16827">
      <w:pPr>
        <w:tabs>
          <w:tab w:val="left" w:pos="9090"/>
        </w:tabs>
        <w:spacing w:before="160" w:after="160" w:line="264" w:lineRule="auto"/>
        <w:ind w:right="27" w:firstLine="562"/>
        <w:jc w:val="both"/>
        <w:rPr>
          <w:rFonts w:eastAsia="Times New Roman"/>
          <w:lang w:val="vi-VN"/>
        </w:rPr>
      </w:pPr>
      <w:r w:rsidRPr="00637966">
        <w:rPr>
          <w:rFonts w:eastAsia="Times New Roman"/>
          <w:lang w:val="vi-VN"/>
        </w:rPr>
        <w:t xml:space="preserve">- </w:t>
      </w:r>
      <w:r w:rsidR="005F126B" w:rsidRPr="00762888">
        <w:rPr>
          <w:lang w:val="vi-VN"/>
        </w:rPr>
        <w:t xml:space="preserve">Tổng Thư ký của Tổ chức Khí tượng Thế giới ông Petterri Talaas </w:t>
      </w:r>
      <w:r w:rsidR="005F126B" w:rsidRPr="00637966">
        <w:rPr>
          <w:lang w:val="vi-VN"/>
        </w:rPr>
        <w:t>t</w:t>
      </w:r>
      <w:r w:rsidRPr="00637966">
        <w:rPr>
          <w:rFonts w:eastAsia="Times New Roman"/>
          <w:lang w:val="vi-VN"/>
        </w:rPr>
        <w:t>ham gia Tọa đàm với giới nghiên cứu khoa học trong lĩnh vực KTTV của Việt Nam</w:t>
      </w:r>
      <w:r w:rsidR="00C249A5">
        <w:rPr>
          <w:rFonts w:eastAsia="Times New Roman"/>
          <w:lang w:val="vi-VN"/>
        </w:rPr>
        <w:t xml:space="preserve"> tại Trung tâm KTTV quốc gia </w:t>
      </w:r>
      <w:r w:rsidR="00C249A5" w:rsidRPr="00C249A5">
        <w:rPr>
          <w:rFonts w:eastAsia="Times New Roman"/>
          <w:lang w:val="vi-VN"/>
        </w:rPr>
        <w:t>(27</w:t>
      </w:r>
      <w:r w:rsidR="00C249A5">
        <w:rPr>
          <w:bCs/>
          <w:spacing w:val="-4"/>
          <w:lang w:val="vi-VN"/>
        </w:rPr>
        <w:t>/</w:t>
      </w:r>
      <w:r w:rsidR="00C249A5" w:rsidRPr="00C249A5">
        <w:rPr>
          <w:bCs/>
          <w:spacing w:val="-4"/>
          <w:lang w:val="vi-VN"/>
        </w:rPr>
        <w:t>02</w:t>
      </w:r>
      <w:r w:rsidR="007664F7" w:rsidRPr="00637966">
        <w:rPr>
          <w:bCs/>
          <w:spacing w:val="-4"/>
          <w:lang w:val="vi-VN"/>
        </w:rPr>
        <w:t>/2018).</w:t>
      </w:r>
    </w:p>
    <w:p w:rsidR="007664F7" w:rsidRPr="00637966" w:rsidRDefault="007664F7" w:rsidP="00A16827">
      <w:pPr>
        <w:tabs>
          <w:tab w:val="left" w:pos="9090"/>
        </w:tabs>
        <w:spacing w:before="160" w:after="160" w:line="264" w:lineRule="auto"/>
        <w:ind w:right="27" w:firstLine="562"/>
        <w:jc w:val="both"/>
        <w:rPr>
          <w:rFonts w:eastAsia="Times New Roman"/>
          <w:i/>
          <w:lang w:val="vi-VN"/>
        </w:rPr>
      </w:pPr>
      <w:r w:rsidRPr="00637966">
        <w:rPr>
          <w:rFonts w:eastAsia="Times New Roman"/>
          <w:i/>
          <w:lang w:val="vi-VN"/>
        </w:rPr>
        <w:t>(Ban Tổ chức sẽ có thông tin chính thức về lịch trình làm việc).</w:t>
      </w:r>
    </w:p>
    <w:p w:rsidR="00A16827" w:rsidRPr="00637966" w:rsidRDefault="00A16827" w:rsidP="00A16827">
      <w:pPr>
        <w:tabs>
          <w:tab w:val="left" w:pos="9090"/>
        </w:tabs>
        <w:spacing w:before="160" w:after="160" w:line="264" w:lineRule="auto"/>
        <w:ind w:right="27" w:firstLine="562"/>
        <w:jc w:val="both"/>
        <w:rPr>
          <w:color w:val="000000"/>
          <w:lang w:val="vi-VN"/>
        </w:rPr>
      </w:pPr>
      <w:r w:rsidRPr="00637966">
        <w:rPr>
          <w:color w:val="000000"/>
          <w:lang w:val="vi-VN"/>
        </w:rPr>
        <w:t xml:space="preserve">Trung tâm KTTV quốc gia xin được gửi thông tin tới các cơ quan báo chí và nhân dân được biết! </w:t>
      </w:r>
    </w:p>
    <w:p w:rsidR="00A16827" w:rsidRPr="00637966" w:rsidRDefault="00A16827" w:rsidP="00A16827">
      <w:pPr>
        <w:tabs>
          <w:tab w:val="left" w:pos="9090"/>
        </w:tabs>
        <w:spacing w:before="160" w:after="160" w:line="264" w:lineRule="auto"/>
        <w:ind w:right="27" w:firstLine="562"/>
        <w:jc w:val="both"/>
        <w:rPr>
          <w:color w:val="000000"/>
          <w:lang w:val="vi-VN"/>
        </w:rPr>
      </w:pPr>
      <w:r w:rsidRPr="00637966">
        <w:rPr>
          <w:color w:val="000000"/>
          <w:lang w:val="vi-VN"/>
        </w:rPr>
        <w:t xml:space="preserve">Trân trọng cảm ơn! </w:t>
      </w:r>
    </w:p>
    <w:p w:rsidR="00A16827" w:rsidRPr="00637966" w:rsidRDefault="00A16827" w:rsidP="00A16827">
      <w:pPr>
        <w:spacing w:before="20" w:after="0" w:line="264" w:lineRule="auto"/>
        <w:jc w:val="right"/>
        <w:rPr>
          <w:rFonts w:eastAsia="Calibri"/>
          <w:b/>
          <w:sz w:val="26"/>
          <w:lang w:val="vi-VN"/>
        </w:rPr>
      </w:pPr>
      <w:r w:rsidRPr="00637966">
        <w:rPr>
          <w:rFonts w:eastAsia="Calibri"/>
          <w:b/>
          <w:sz w:val="26"/>
          <w:lang w:val="vi-VN"/>
        </w:rPr>
        <w:t>TRUNG TÂM KHÍ TƯỢNG THỦY VĂN QUỐC GIA</w:t>
      </w:r>
    </w:p>
    <w:p w:rsidR="00A16827" w:rsidRPr="00637966" w:rsidRDefault="00A16827" w:rsidP="00A16827">
      <w:pPr>
        <w:tabs>
          <w:tab w:val="left" w:pos="9090"/>
        </w:tabs>
        <w:spacing w:before="120" w:after="120" w:line="264" w:lineRule="auto"/>
        <w:ind w:right="27" w:firstLine="567"/>
        <w:jc w:val="both"/>
        <w:rPr>
          <w:color w:val="000000"/>
          <w:lang w:val="vi-VN"/>
        </w:rPr>
      </w:pPr>
    </w:p>
    <w:p w:rsidR="00782CF3" w:rsidRPr="00637966" w:rsidRDefault="00782CF3">
      <w:pPr>
        <w:rPr>
          <w:lang w:val="vi-VN"/>
        </w:rPr>
      </w:pPr>
    </w:p>
    <w:sectPr w:rsidR="00782CF3" w:rsidRPr="00637966" w:rsidSect="004512E6">
      <w:footerReference w:type="default" r:id="rId7"/>
      <w:pgSz w:w="11909" w:h="16834" w:code="9"/>
      <w:pgMar w:top="1296" w:right="1296" w:bottom="129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5F" w:rsidRDefault="004A765F" w:rsidP="004E33BF">
      <w:pPr>
        <w:spacing w:after="0" w:line="240" w:lineRule="auto"/>
      </w:pPr>
      <w:r>
        <w:separator/>
      </w:r>
    </w:p>
  </w:endnote>
  <w:endnote w:type="continuationSeparator" w:id="0">
    <w:p w:rsidR="004A765F" w:rsidRDefault="004A765F" w:rsidP="004E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81196"/>
      <w:docPartObj>
        <w:docPartGallery w:val="Page Numbers (Bottom of Page)"/>
        <w:docPartUnique/>
      </w:docPartObj>
    </w:sdtPr>
    <w:sdtEndPr>
      <w:rPr>
        <w:noProof/>
      </w:rPr>
    </w:sdtEndPr>
    <w:sdtContent>
      <w:p w:rsidR="004E33BF" w:rsidRDefault="004E33BF">
        <w:pPr>
          <w:pStyle w:val="Footer"/>
          <w:jc w:val="center"/>
        </w:pPr>
        <w:r>
          <w:fldChar w:fldCharType="begin"/>
        </w:r>
        <w:r>
          <w:instrText xml:space="preserve"> PAGE   \* MERGEFORMAT </w:instrText>
        </w:r>
        <w:r>
          <w:fldChar w:fldCharType="separate"/>
        </w:r>
        <w:r w:rsidR="00C249A5">
          <w:rPr>
            <w:noProof/>
          </w:rPr>
          <w:t>3</w:t>
        </w:r>
        <w:r>
          <w:rPr>
            <w:noProof/>
          </w:rPr>
          <w:fldChar w:fldCharType="end"/>
        </w:r>
      </w:p>
    </w:sdtContent>
  </w:sdt>
  <w:p w:rsidR="004E33BF" w:rsidRDefault="004E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5F" w:rsidRDefault="004A765F" w:rsidP="004E33BF">
      <w:pPr>
        <w:spacing w:after="0" w:line="240" w:lineRule="auto"/>
      </w:pPr>
      <w:r>
        <w:separator/>
      </w:r>
    </w:p>
  </w:footnote>
  <w:footnote w:type="continuationSeparator" w:id="0">
    <w:p w:rsidR="004A765F" w:rsidRDefault="004A765F" w:rsidP="004E3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74"/>
    <w:rsid w:val="00226D34"/>
    <w:rsid w:val="004512E6"/>
    <w:rsid w:val="004A765F"/>
    <w:rsid w:val="004E33BF"/>
    <w:rsid w:val="005013B6"/>
    <w:rsid w:val="005A24CB"/>
    <w:rsid w:val="005F126B"/>
    <w:rsid w:val="00637966"/>
    <w:rsid w:val="00660D81"/>
    <w:rsid w:val="006B545C"/>
    <w:rsid w:val="007664F7"/>
    <w:rsid w:val="00782CF3"/>
    <w:rsid w:val="00857574"/>
    <w:rsid w:val="00A16827"/>
    <w:rsid w:val="00B30590"/>
    <w:rsid w:val="00C249A5"/>
    <w:rsid w:val="00DB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27"/>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BF"/>
    <w:rPr>
      <w:rFonts w:ascii="Times New Roman" w:hAnsi="Times New Roman" w:cs="Times New Roman"/>
      <w:sz w:val="28"/>
      <w:szCs w:val="28"/>
    </w:rPr>
  </w:style>
  <w:style w:type="paragraph" w:styleId="Footer">
    <w:name w:val="footer"/>
    <w:basedOn w:val="Normal"/>
    <w:link w:val="FooterChar"/>
    <w:uiPriority w:val="99"/>
    <w:unhideWhenUsed/>
    <w:rsid w:val="004E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B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27"/>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BF"/>
    <w:rPr>
      <w:rFonts w:ascii="Times New Roman" w:hAnsi="Times New Roman" w:cs="Times New Roman"/>
      <w:sz w:val="28"/>
      <w:szCs w:val="28"/>
    </w:rPr>
  </w:style>
  <w:style w:type="paragraph" w:styleId="Footer">
    <w:name w:val="footer"/>
    <w:basedOn w:val="Normal"/>
    <w:link w:val="FooterChar"/>
    <w:uiPriority w:val="99"/>
    <w:unhideWhenUsed/>
    <w:rsid w:val="004E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B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Dịu</cp:lastModifiedBy>
  <cp:revision>3</cp:revision>
  <dcterms:created xsi:type="dcterms:W3CDTF">2018-02-25T02:09:00Z</dcterms:created>
  <dcterms:modified xsi:type="dcterms:W3CDTF">2018-02-25T02:14:00Z</dcterms:modified>
</cp:coreProperties>
</file>