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0D" w:rsidRPr="00AC5E58" w:rsidRDefault="0014260D" w:rsidP="0014260D">
      <w:pPr>
        <w:ind w:left="360"/>
        <w:jc w:val="center"/>
        <w:rPr>
          <w:b/>
          <w:bCs/>
        </w:rPr>
      </w:pPr>
      <w:r w:rsidRPr="00AC5E58">
        <w:rPr>
          <w:b/>
          <w:bCs/>
        </w:rPr>
        <w:t>KẾT QUẢ THỰC HIỆN NHIỆM VỤ DO CHÍNH PHỦ, THỦ TƯỚNG CHÍNH PHỦ GIAO</w:t>
      </w:r>
    </w:p>
    <w:p w:rsidR="0014260D" w:rsidRPr="00AC5E58" w:rsidRDefault="0014260D" w:rsidP="0014260D">
      <w:pPr>
        <w:ind w:left="360"/>
        <w:jc w:val="center"/>
        <w:rPr>
          <w:b/>
          <w:bCs/>
          <w:i/>
          <w:iCs/>
        </w:rPr>
      </w:pPr>
      <w:r w:rsidRPr="00AC5E58">
        <w:rPr>
          <w:b/>
          <w:bCs/>
          <w:i/>
          <w:iCs/>
        </w:rPr>
        <w:t>(</w:t>
      </w:r>
      <w:proofErr w:type="spellStart"/>
      <w:r w:rsidRPr="00AC5E58">
        <w:rPr>
          <w:b/>
          <w:bCs/>
          <w:i/>
          <w:iCs/>
        </w:rPr>
        <w:t>Từ</w:t>
      </w:r>
      <w:proofErr w:type="spellEnd"/>
      <w:r w:rsidRPr="00AC5E58">
        <w:rPr>
          <w:b/>
          <w:bCs/>
          <w:i/>
          <w:iCs/>
        </w:rPr>
        <w:t xml:space="preserve"> </w:t>
      </w:r>
      <w:proofErr w:type="spellStart"/>
      <w:r w:rsidRPr="00AC5E58">
        <w:rPr>
          <w:b/>
          <w:bCs/>
          <w:i/>
          <w:iCs/>
        </w:rPr>
        <w:t>ngày</w:t>
      </w:r>
      <w:proofErr w:type="spellEnd"/>
      <w:r w:rsidRPr="00AC5E58">
        <w:rPr>
          <w:b/>
          <w:bCs/>
          <w:i/>
          <w:iCs/>
        </w:rPr>
        <w:t xml:space="preserve"> 01/01/2022 </w:t>
      </w:r>
      <w:proofErr w:type="spellStart"/>
      <w:r w:rsidRPr="00AC5E58">
        <w:rPr>
          <w:b/>
          <w:bCs/>
          <w:i/>
          <w:iCs/>
        </w:rPr>
        <w:t>đến</w:t>
      </w:r>
      <w:proofErr w:type="spellEnd"/>
      <w:r w:rsidRPr="00AC5E58">
        <w:rPr>
          <w:b/>
          <w:bCs/>
          <w:i/>
          <w:iCs/>
        </w:rPr>
        <w:t xml:space="preserve"> </w:t>
      </w:r>
      <w:proofErr w:type="spellStart"/>
      <w:r w:rsidRPr="00AC5E58">
        <w:rPr>
          <w:b/>
          <w:bCs/>
          <w:i/>
          <w:iCs/>
        </w:rPr>
        <w:t>ngày</w:t>
      </w:r>
      <w:proofErr w:type="spellEnd"/>
      <w:r w:rsidRPr="00AC5E58">
        <w:rPr>
          <w:b/>
          <w:bCs/>
          <w:i/>
          <w:iCs/>
        </w:rPr>
        <w:t xml:space="preserve"> 02/6/2022)</w:t>
      </w:r>
    </w:p>
    <w:p w:rsidR="0014260D" w:rsidRPr="00AC5E58" w:rsidRDefault="0014260D" w:rsidP="0014260D">
      <w:pPr>
        <w:jc w:val="both"/>
      </w:pPr>
      <w:r w:rsidRPr="00AC5E58">
        <w:t xml:space="preserve">1. </w:t>
      </w:r>
      <w:proofErr w:type="spellStart"/>
      <w:r w:rsidRPr="00AC5E58">
        <w:t>Thống</w:t>
      </w:r>
      <w:proofErr w:type="spellEnd"/>
      <w:r w:rsidRPr="00AC5E58">
        <w:t xml:space="preserve"> </w:t>
      </w:r>
      <w:proofErr w:type="spellStart"/>
      <w:r w:rsidRPr="00AC5E58">
        <w:t>kê</w:t>
      </w:r>
      <w:proofErr w:type="spellEnd"/>
      <w:r w:rsidRPr="00AC5E58">
        <w:t xml:space="preserve"> </w:t>
      </w:r>
      <w:proofErr w:type="spellStart"/>
      <w:r w:rsidRPr="00AC5E58">
        <w:t>kết</w:t>
      </w:r>
      <w:proofErr w:type="spellEnd"/>
      <w:r w:rsidRPr="00AC5E58">
        <w:t xml:space="preserve"> </w:t>
      </w:r>
      <w:proofErr w:type="spellStart"/>
      <w:r w:rsidRPr="00AC5E58">
        <w:t>quả</w:t>
      </w:r>
      <w:proofErr w:type="spellEnd"/>
      <w:r w:rsidRPr="00AC5E58">
        <w:t xml:space="preserve"> </w:t>
      </w:r>
      <w:proofErr w:type="spellStart"/>
      <w:r w:rsidRPr="00AC5E58">
        <w:t>thực</w:t>
      </w:r>
      <w:proofErr w:type="spellEnd"/>
      <w:r w:rsidRPr="00AC5E58">
        <w:t xml:space="preserve"> </w:t>
      </w:r>
      <w:proofErr w:type="spellStart"/>
      <w:r w:rsidRPr="00AC5E58">
        <w:t>hiện</w:t>
      </w:r>
      <w:proofErr w:type="spellEnd"/>
      <w:r w:rsidRPr="00AC5E58">
        <w:t>:</w:t>
      </w:r>
    </w:p>
    <w:p w:rsidR="0014260D" w:rsidRPr="00AC5E58" w:rsidRDefault="0014260D" w:rsidP="0014260D">
      <w:pPr>
        <w:jc w:val="both"/>
      </w:pPr>
      <w:r w:rsidRPr="00AC5E58">
        <w:t xml:space="preserve">- </w:t>
      </w:r>
      <w:proofErr w:type="spellStart"/>
      <w:r w:rsidRPr="00AC5E58">
        <w:t>Tổng</w:t>
      </w:r>
      <w:proofErr w:type="spellEnd"/>
      <w:r w:rsidRPr="00AC5E58">
        <w:t xml:space="preserve"> </w:t>
      </w:r>
      <w:proofErr w:type="spellStart"/>
      <w:r w:rsidRPr="00AC5E58">
        <w:t>số</w:t>
      </w:r>
      <w:proofErr w:type="spellEnd"/>
      <w:r w:rsidRPr="00AC5E58">
        <w:t xml:space="preserve"> </w:t>
      </w:r>
      <w:proofErr w:type="spellStart"/>
      <w:r w:rsidRPr="00AC5E58">
        <w:t>nhiệm</w:t>
      </w:r>
      <w:proofErr w:type="spellEnd"/>
      <w:r w:rsidRPr="00AC5E58">
        <w:t xml:space="preserve"> </w:t>
      </w:r>
      <w:proofErr w:type="spellStart"/>
      <w:r w:rsidRPr="00AC5E58">
        <w:t>vụ</w:t>
      </w:r>
      <w:proofErr w:type="spellEnd"/>
      <w:r w:rsidRPr="00AC5E58">
        <w:t xml:space="preserve"> </w:t>
      </w:r>
      <w:proofErr w:type="spellStart"/>
      <w:r w:rsidRPr="00AC5E58">
        <w:t>giao</w:t>
      </w:r>
      <w:proofErr w:type="spellEnd"/>
      <w:r w:rsidRPr="00AC5E58">
        <w:t>: 03</w:t>
      </w:r>
      <w:r w:rsidRPr="00AC5E58">
        <w:tab/>
      </w:r>
    </w:p>
    <w:p w:rsidR="0014260D" w:rsidRPr="00AC5E58" w:rsidRDefault="0014260D" w:rsidP="0014260D">
      <w:pPr>
        <w:jc w:val="both"/>
      </w:pPr>
      <w:r w:rsidRPr="00AC5E58">
        <w:t xml:space="preserve">+ </w:t>
      </w:r>
      <w:proofErr w:type="spellStart"/>
      <w:r w:rsidRPr="00AC5E58">
        <w:t>Số</w:t>
      </w:r>
      <w:proofErr w:type="spellEnd"/>
      <w:r w:rsidRPr="00AC5E58">
        <w:t xml:space="preserve"> </w:t>
      </w:r>
      <w:proofErr w:type="spellStart"/>
      <w:r w:rsidRPr="00AC5E58">
        <w:t>nhiệm</w:t>
      </w:r>
      <w:proofErr w:type="spellEnd"/>
      <w:r w:rsidRPr="00AC5E58">
        <w:t xml:space="preserve"> </w:t>
      </w:r>
      <w:proofErr w:type="spellStart"/>
      <w:r w:rsidRPr="00AC5E58">
        <w:t>vụ</w:t>
      </w:r>
      <w:proofErr w:type="spellEnd"/>
      <w:r w:rsidRPr="00AC5E58">
        <w:t xml:space="preserve"> </w:t>
      </w:r>
      <w:proofErr w:type="spellStart"/>
      <w:r w:rsidRPr="00AC5E58">
        <w:t>chưa</w:t>
      </w:r>
      <w:proofErr w:type="spellEnd"/>
      <w:r w:rsidRPr="00AC5E58">
        <w:t xml:space="preserve"> </w:t>
      </w:r>
      <w:proofErr w:type="spellStart"/>
      <w:r w:rsidRPr="00AC5E58">
        <w:t>hoàn</w:t>
      </w:r>
      <w:proofErr w:type="spellEnd"/>
      <w:r w:rsidRPr="00AC5E58">
        <w:t xml:space="preserve"> </w:t>
      </w:r>
      <w:proofErr w:type="spellStart"/>
      <w:r w:rsidRPr="00AC5E58">
        <w:t>thành</w:t>
      </w:r>
      <w:proofErr w:type="spellEnd"/>
      <w:r w:rsidRPr="00AC5E58">
        <w:t xml:space="preserve">, </w:t>
      </w:r>
      <w:proofErr w:type="spellStart"/>
      <w:r w:rsidRPr="00AC5E58">
        <w:t>trong</w:t>
      </w:r>
      <w:proofErr w:type="spellEnd"/>
      <w:r w:rsidRPr="00AC5E58">
        <w:t xml:space="preserve"> </w:t>
      </w:r>
      <w:proofErr w:type="spellStart"/>
      <w:r w:rsidRPr="00AC5E58">
        <w:t>đó</w:t>
      </w:r>
      <w:proofErr w:type="spellEnd"/>
      <w:r w:rsidRPr="00AC5E58">
        <w:t xml:space="preserve">: </w:t>
      </w:r>
      <w:proofErr w:type="spellStart"/>
      <w:r w:rsidRPr="00AC5E58">
        <w:t>Trong</w:t>
      </w:r>
      <w:proofErr w:type="spellEnd"/>
      <w:r w:rsidRPr="00AC5E58">
        <w:t xml:space="preserve"> </w:t>
      </w:r>
      <w:proofErr w:type="spellStart"/>
      <w:r w:rsidRPr="00AC5E58">
        <w:t>hạn</w:t>
      </w:r>
      <w:proofErr w:type="spellEnd"/>
      <w:r w:rsidRPr="00AC5E58">
        <w:t>: 03</w:t>
      </w:r>
      <w:r w:rsidRPr="00AC5E58">
        <w:tab/>
      </w:r>
      <w:r w:rsidRPr="00AC5E58">
        <w:tab/>
        <w:t xml:space="preserve">; </w:t>
      </w:r>
      <w:proofErr w:type="spellStart"/>
      <w:r w:rsidRPr="00AC5E58">
        <w:t>Quá</w:t>
      </w:r>
      <w:proofErr w:type="spellEnd"/>
      <w:r w:rsidRPr="00AC5E58">
        <w:t xml:space="preserve"> </w:t>
      </w:r>
      <w:proofErr w:type="spellStart"/>
      <w:r w:rsidRPr="00AC5E58">
        <w:t>hạn</w:t>
      </w:r>
      <w:proofErr w:type="spellEnd"/>
      <w:r w:rsidRPr="00AC5E58">
        <w:t>: 0</w:t>
      </w:r>
    </w:p>
    <w:p w:rsidR="0014260D" w:rsidRPr="00AC5E58" w:rsidRDefault="0014260D" w:rsidP="0014260D">
      <w:pPr>
        <w:jc w:val="both"/>
      </w:pPr>
      <w:r w:rsidRPr="00AC5E58">
        <w:t xml:space="preserve">2. </w:t>
      </w:r>
      <w:proofErr w:type="spellStart"/>
      <w:r w:rsidRPr="00AC5E58">
        <w:t>Thống</w:t>
      </w:r>
      <w:proofErr w:type="spellEnd"/>
      <w:r w:rsidRPr="00AC5E58">
        <w:t xml:space="preserve"> </w:t>
      </w:r>
      <w:proofErr w:type="spellStart"/>
      <w:r w:rsidRPr="00AC5E58">
        <w:t>kê</w:t>
      </w:r>
      <w:proofErr w:type="spellEnd"/>
      <w:r w:rsidRPr="00AC5E58">
        <w:t xml:space="preserve"> </w:t>
      </w:r>
      <w:proofErr w:type="spellStart"/>
      <w:r w:rsidRPr="00AC5E58">
        <w:t>các</w:t>
      </w:r>
      <w:proofErr w:type="spellEnd"/>
      <w:r w:rsidRPr="00AC5E58">
        <w:t xml:space="preserve"> </w:t>
      </w:r>
      <w:proofErr w:type="spellStart"/>
      <w:r w:rsidRPr="00AC5E58">
        <w:t>nhiệm</w:t>
      </w:r>
      <w:proofErr w:type="spellEnd"/>
      <w:r w:rsidRPr="00AC5E58">
        <w:t xml:space="preserve"> </w:t>
      </w:r>
      <w:proofErr w:type="spellStart"/>
      <w:r w:rsidRPr="00AC5E58">
        <w:t>vụ</w:t>
      </w:r>
      <w:proofErr w:type="spellEnd"/>
      <w:r w:rsidRPr="00AC5E58">
        <w:t xml:space="preserve">: </w:t>
      </w:r>
    </w:p>
    <w:p w:rsidR="0014260D" w:rsidRPr="00AC5E58" w:rsidRDefault="0014260D" w:rsidP="0014260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
        <w:gridCol w:w="3402"/>
        <w:gridCol w:w="4228"/>
        <w:gridCol w:w="2009"/>
        <w:gridCol w:w="3907"/>
      </w:tblGrid>
      <w:tr w:rsidR="0014260D" w:rsidRPr="00AC5E58" w:rsidTr="00C529C9">
        <w:tc>
          <w:tcPr>
            <w:tcW w:w="839" w:type="dxa"/>
            <w:shd w:val="clear" w:color="auto" w:fill="auto"/>
            <w:vAlign w:val="center"/>
          </w:tcPr>
          <w:p w:rsidR="0014260D" w:rsidRPr="00AC5E58" w:rsidRDefault="0014260D" w:rsidP="00C529C9">
            <w:pPr>
              <w:jc w:val="center"/>
              <w:rPr>
                <w:b/>
                <w:bCs/>
                <w:sz w:val="26"/>
                <w:szCs w:val="26"/>
              </w:rPr>
            </w:pPr>
            <w:r w:rsidRPr="00AC5E58">
              <w:rPr>
                <w:b/>
                <w:bCs/>
                <w:sz w:val="26"/>
                <w:szCs w:val="26"/>
              </w:rPr>
              <w:t>TT</w:t>
            </w:r>
          </w:p>
        </w:tc>
        <w:tc>
          <w:tcPr>
            <w:tcW w:w="3402" w:type="dxa"/>
            <w:shd w:val="clear" w:color="auto" w:fill="auto"/>
            <w:vAlign w:val="center"/>
          </w:tcPr>
          <w:p w:rsidR="0014260D" w:rsidRPr="00AC5E58" w:rsidRDefault="0014260D" w:rsidP="00C529C9">
            <w:pPr>
              <w:jc w:val="center"/>
              <w:rPr>
                <w:b/>
                <w:bCs/>
                <w:sz w:val="26"/>
                <w:szCs w:val="26"/>
              </w:rPr>
            </w:pPr>
            <w:proofErr w:type="spellStart"/>
            <w:r w:rsidRPr="00AC5E58">
              <w:rPr>
                <w:b/>
                <w:bCs/>
                <w:sz w:val="26"/>
                <w:szCs w:val="26"/>
              </w:rPr>
              <w:t>Văn</w:t>
            </w:r>
            <w:proofErr w:type="spellEnd"/>
            <w:r w:rsidRPr="00AC5E58">
              <w:rPr>
                <w:b/>
                <w:bCs/>
                <w:sz w:val="26"/>
                <w:szCs w:val="26"/>
              </w:rPr>
              <w:t xml:space="preserve"> </w:t>
            </w:r>
            <w:proofErr w:type="spellStart"/>
            <w:r w:rsidRPr="00AC5E58">
              <w:rPr>
                <w:b/>
                <w:bCs/>
                <w:sz w:val="26"/>
                <w:szCs w:val="26"/>
              </w:rPr>
              <w:t>bản</w:t>
            </w:r>
            <w:proofErr w:type="spellEnd"/>
            <w:r w:rsidRPr="00AC5E58">
              <w:rPr>
                <w:b/>
                <w:bCs/>
                <w:sz w:val="26"/>
                <w:szCs w:val="26"/>
              </w:rPr>
              <w:t xml:space="preserve"> </w:t>
            </w:r>
            <w:proofErr w:type="spellStart"/>
            <w:r w:rsidRPr="00AC5E58">
              <w:rPr>
                <w:b/>
                <w:bCs/>
                <w:sz w:val="26"/>
                <w:szCs w:val="26"/>
              </w:rPr>
              <w:t>giao</w:t>
            </w:r>
            <w:proofErr w:type="spellEnd"/>
            <w:r w:rsidRPr="00AC5E58">
              <w:rPr>
                <w:b/>
                <w:bCs/>
                <w:sz w:val="26"/>
                <w:szCs w:val="26"/>
              </w:rPr>
              <w:t xml:space="preserve"> </w:t>
            </w:r>
            <w:proofErr w:type="spellStart"/>
            <w:r w:rsidRPr="00AC5E58">
              <w:rPr>
                <w:b/>
                <w:bCs/>
                <w:sz w:val="26"/>
                <w:szCs w:val="26"/>
              </w:rPr>
              <w:t>tại</w:t>
            </w:r>
            <w:proofErr w:type="spellEnd"/>
            <w:r w:rsidRPr="00AC5E58">
              <w:rPr>
                <w:b/>
                <w:bCs/>
                <w:sz w:val="26"/>
                <w:szCs w:val="26"/>
              </w:rPr>
              <w:t xml:space="preserve"> </w:t>
            </w:r>
            <w:proofErr w:type="spellStart"/>
            <w:r w:rsidRPr="00AC5E58">
              <w:rPr>
                <w:b/>
                <w:bCs/>
                <w:sz w:val="26"/>
                <w:szCs w:val="26"/>
              </w:rPr>
              <w:t>nhiệm</w:t>
            </w:r>
            <w:proofErr w:type="spellEnd"/>
            <w:r w:rsidRPr="00AC5E58">
              <w:rPr>
                <w:b/>
                <w:bCs/>
                <w:sz w:val="26"/>
                <w:szCs w:val="26"/>
              </w:rPr>
              <w:t xml:space="preserve"> </w:t>
            </w:r>
            <w:proofErr w:type="spellStart"/>
            <w:r w:rsidRPr="00AC5E58">
              <w:rPr>
                <w:b/>
                <w:bCs/>
                <w:sz w:val="26"/>
                <w:szCs w:val="26"/>
              </w:rPr>
              <w:t>vụ</w:t>
            </w:r>
            <w:proofErr w:type="spellEnd"/>
          </w:p>
        </w:tc>
        <w:tc>
          <w:tcPr>
            <w:tcW w:w="4228" w:type="dxa"/>
            <w:shd w:val="clear" w:color="auto" w:fill="auto"/>
            <w:vAlign w:val="center"/>
          </w:tcPr>
          <w:p w:rsidR="0014260D" w:rsidRPr="00AC5E58" w:rsidRDefault="0014260D" w:rsidP="00C529C9">
            <w:pPr>
              <w:jc w:val="center"/>
              <w:rPr>
                <w:b/>
                <w:bCs/>
                <w:sz w:val="26"/>
                <w:szCs w:val="26"/>
              </w:rPr>
            </w:pPr>
            <w:proofErr w:type="spellStart"/>
            <w:r w:rsidRPr="00AC5E58">
              <w:rPr>
                <w:b/>
                <w:bCs/>
                <w:sz w:val="26"/>
                <w:szCs w:val="26"/>
              </w:rPr>
              <w:t>Nội</w:t>
            </w:r>
            <w:proofErr w:type="spellEnd"/>
            <w:r w:rsidRPr="00AC5E58">
              <w:rPr>
                <w:b/>
                <w:bCs/>
                <w:sz w:val="26"/>
                <w:szCs w:val="26"/>
              </w:rPr>
              <w:t xml:space="preserve"> dung </w:t>
            </w:r>
            <w:proofErr w:type="spellStart"/>
            <w:r w:rsidRPr="00AC5E58">
              <w:rPr>
                <w:b/>
                <w:bCs/>
                <w:sz w:val="26"/>
                <w:szCs w:val="26"/>
              </w:rPr>
              <w:t>nhiệm</w:t>
            </w:r>
            <w:proofErr w:type="spellEnd"/>
            <w:r w:rsidRPr="00AC5E58">
              <w:rPr>
                <w:b/>
                <w:bCs/>
                <w:sz w:val="26"/>
                <w:szCs w:val="26"/>
              </w:rPr>
              <w:t xml:space="preserve"> </w:t>
            </w:r>
            <w:proofErr w:type="spellStart"/>
            <w:r w:rsidRPr="00AC5E58">
              <w:rPr>
                <w:b/>
                <w:bCs/>
                <w:sz w:val="26"/>
                <w:szCs w:val="26"/>
              </w:rPr>
              <w:t>vụ</w:t>
            </w:r>
            <w:proofErr w:type="spellEnd"/>
          </w:p>
        </w:tc>
        <w:tc>
          <w:tcPr>
            <w:tcW w:w="2009" w:type="dxa"/>
            <w:shd w:val="clear" w:color="auto" w:fill="auto"/>
            <w:vAlign w:val="center"/>
          </w:tcPr>
          <w:p w:rsidR="0014260D" w:rsidRPr="00AC5E58" w:rsidRDefault="0014260D" w:rsidP="00C529C9">
            <w:pPr>
              <w:jc w:val="center"/>
              <w:rPr>
                <w:b/>
                <w:bCs/>
                <w:sz w:val="26"/>
                <w:szCs w:val="26"/>
              </w:rPr>
            </w:pPr>
            <w:proofErr w:type="spellStart"/>
            <w:r w:rsidRPr="00AC5E58">
              <w:rPr>
                <w:b/>
                <w:bCs/>
                <w:sz w:val="26"/>
                <w:szCs w:val="26"/>
              </w:rPr>
              <w:t>Hạn</w:t>
            </w:r>
            <w:proofErr w:type="spellEnd"/>
            <w:r w:rsidRPr="00AC5E58">
              <w:rPr>
                <w:b/>
                <w:bCs/>
                <w:sz w:val="26"/>
                <w:szCs w:val="26"/>
              </w:rPr>
              <w:t xml:space="preserve"> </w:t>
            </w:r>
            <w:proofErr w:type="spellStart"/>
            <w:r w:rsidRPr="00AC5E58">
              <w:rPr>
                <w:b/>
                <w:bCs/>
                <w:sz w:val="26"/>
                <w:szCs w:val="26"/>
              </w:rPr>
              <w:t>xử</w:t>
            </w:r>
            <w:proofErr w:type="spellEnd"/>
            <w:r w:rsidRPr="00AC5E58">
              <w:rPr>
                <w:b/>
                <w:bCs/>
                <w:sz w:val="26"/>
                <w:szCs w:val="26"/>
              </w:rPr>
              <w:t xml:space="preserve"> </w:t>
            </w:r>
            <w:proofErr w:type="spellStart"/>
            <w:r w:rsidRPr="00AC5E58">
              <w:rPr>
                <w:b/>
                <w:bCs/>
                <w:sz w:val="26"/>
                <w:szCs w:val="26"/>
              </w:rPr>
              <w:t>lý</w:t>
            </w:r>
            <w:proofErr w:type="spellEnd"/>
          </w:p>
        </w:tc>
        <w:tc>
          <w:tcPr>
            <w:tcW w:w="3907" w:type="dxa"/>
            <w:shd w:val="clear" w:color="auto" w:fill="auto"/>
            <w:vAlign w:val="center"/>
          </w:tcPr>
          <w:p w:rsidR="0014260D" w:rsidRPr="00AC5E58" w:rsidRDefault="0014260D" w:rsidP="00C529C9">
            <w:pPr>
              <w:jc w:val="center"/>
              <w:rPr>
                <w:b/>
                <w:bCs/>
                <w:sz w:val="26"/>
                <w:szCs w:val="26"/>
              </w:rPr>
            </w:pPr>
            <w:r w:rsidRPr="00AC5E58">
              <w:rPr>
                <w:b/>
                <w:bCs/>
                <w:sz w:val="26"/>
                <w:szCs w:val="26"/>
              </w:rPr>
              <w:t xml:space="preserve">Ý </w:t>
            </w:r>
            <w:proofErr w:type="spellStart"/>
            <w:r w:rsidRPr="00AC5E58">
              <w:rPr>
                <w:b/>
                <w:bCs/>
                <w:sz w:val="26"/>
                <w:szCs w:val="26"/>
              </w:rPr>
              <w:t>kiến</w:t>
            </w:r>
            <w:proofErr w:type="spellEnd"/>
            <w:r w:rsidRPr="00AC5E58">
              <w:rPr>
                <w:b/>
                <w:bCs/>
                <w:sz w:val="26"/>
                <w:szCs w:val="26"/>
              </w:rPr>
              <w:t xml:space="preserve"> </w:t>
            </w:r>
            <w:proofErr w:type="spellStart"/>
            <w:r w:rsidRPr="00AC5E58">
              <w:rPr>
                <w:b/>
                <w:bCs/>
                <w:sz w:val="26"/>
                <w:szCs w:val="26"/>
              </w:rPr>
              <w:t>giải</w:t>
            </w:r>
            <w:proofErr w:type="spellEnd"/>
            <w:r w:rsidRPr="00AC5E58">
              <w:rPr>
                <w:b/>
                <w:bCs/>
                <w:sz w:val="26"/>
                <w:szCs w:val="26"/>
              </w:rPr>
              <w:t xml:space="preserve"> </w:t>
            </w:r>
            <w:proofErr w:type="spellStart"/>
            <w:r w:rsidRPr="00AC5E58">
              <w:rPr>
                <w:b/>
                <w:bCs/>
                <w:sz w:val="26"/>
                <w:szCs w:val="26"/>
              </w:rPr>
              <w:t>trình</w:t>
            </w:r>
            <w:proofErr w:type="spellEnd"/>
            <w:r w:rsidRPr="00AC5E58">
              <w:rPr>
                <w:b/>
                <w:bCs/>
                <w:sz w:val="26"/>
                <w:szCs w:val="26"/>
              </w:rPr>
              <w:t xml:space="preserve"> </w:t>
            </w:r>
            <w:proofErr w:type="spellStart"/>
            <w:r w:rsidRPr="00AC5E58">
              <w:rPr>
                <w:b/>
                <w:bCs/>
                <w:sz w:val="26"/>
                <w:szCs w:val="26"/>
              </w:rPr>
              <w:t>hoặc</w:t>
            </w:r>
            <w:proofErr w:type="spellEnd"/>
            <w:r w:rsidRPr="00AC5E58">
              <w:rPr>
                <w:b/>
                <w:bCs/>
                <w:sz w:val="26"/>
                <w:szCs w:val="26"/>
              </w:rPr>
              <w:t xml:space="preserve"> </w:t>
            </w:r>
            <w:proofErr w:type="spellStart"/>
            <w:r w:rsidRPr="00AC5E58">
              <w:rPr>
                <w:b/>
                <w:bCs/>
                <w:sz w:val="26"/>
                <w:szCs w:val="26"/>
              </w:rPr>
              <w:t>kiến</w:t>
            </w:r>
            <w:proofErr w:type="spellEnd"/>
            <w:r w:rsidRPr="00AC5E58">
              <w:rPr>
                <w:b/>
                <w:bCs/>
                <w:sz w:val="26"/>
                <w:szCs w:val="26"/>
              </w:rPr>
              <w:t xml:space="preserve"> </w:t>
            </w:r>
            <w:proofErr w:type="spellStart"/>
            <w:r w:rsidRPr="00AC5E58">
              <w:rPr>
                <w:b/>
                <w:bCs/>
                <w:sz w:val="26"/>
                <w:szCs w:val="26"/>
              </w:rPr>
              <w:t>nghị</w:t>
            </w:r>
            <w:proofErr w:type="spellEnd"/>
            <w:r w:rsidRPr="00AC5E58">
              <w:rPr>
                <w:b/>
                <w:bCs/>
                <w:sz w:val="26"/>
                <w:szCs w:val="26"/>
              </w:rPr>
              <w:t xml:space="preserve">, </w:t>
            </w:r>
            <w:proofErr w:type="spellStart"/>
            <w:r w:rsidRPr="00AC5E58">
              <w:rPr>
                <w:b/>
                <w:bCs/>
                <w:sz w:val="26"/>
                <w:szCs w:val="26"/>
              </w:rPr>
              <w:t>đề</w:t>
            </w:r>
            <w:proofErr w:type="spellEnd"/>
            <w:r w:rsidRPr="00AC5E58">
              <w:rPr>
                <w:b/>
                <w:bCs/>
                <w:sz w:val="26"/>
                <w:szCs w:val="26"/>
              </w:rPr>
              <w:t xml:space="preserve"> </w:t>
            </w:r>
            <w:proofErr w:type="spellStart"/>
            <w:r w:rsidRPr="00AC5E58">
              <w:rPr>
                <w:b/>
                <w:bCs/>
                <w:sz w:val="26"/>
                <w:szCs w:val="26"/>
              </w:rPr>
              <w:t>xuất</w:t>
            </w:r>
            <w:proofErr w:type="spellEnd"/>
          </w:p>
        </w:tc>
      </w:tr>
      <w:tr w:rsidR="0014260D" w:rsidRPr="00AC5E58" w:rsidTr="00C529C9">
        <w:trPr>
          <w:trHeight w:val="2761"/>
        </w:trPr>
        <w:tc>
          <w:tcPr>
            <w:tcW w:w="839" w:type="dxa"/>
            <w:shd w:val="clear" w:color="auto" w:fill="auto"/>
          </w:tcPr>
          <w:p w:rsidR="0014260D" w:rsidRPr="00AC5E58" w:rsidRDefault="0014260D" w:rsidP="00C529C9">
            <w:pPr>
              <w:jc w:val="center"/>
              <w:rPr>
                <w:b/>
                <w:bCs/>
                <w:sz w:val="26"/>
                <w:szCs w:val="26"/>
              </w:rPr>
            </w:pPr>
            <w:r w:rsidRPr="00AC5E58">
              <w:rPr>
                <w:sz w:val="26"/>
                <w:szCs w:val="26"/>
              </w:rPr>
              <w:t>1</w:t>
            </w:r>
          </w:p>
        </w:tc>
        <w:tc>
          <w:tcPr>
            <w:tcW w:w="3402" w:type="dxa"/>
            <w:shd w:val="clear" w:color="auto" w:fill="auto"/>
          </w:tcPr>
          <w:p w:rsidR="0014260D" w:rsidRPr="00AC5E58" w:rsidRDefault="0014260D" w:rsidP="00C529C9">
            <w:pPr>
              <w:jc w:val="both"/>
              <w:rPr>
                <w:b/>
                <w:bCs/>
                <w:sz w:val="26"/>
                <w:szCs w:val="26"/>
              </w:rPr>
            </w:pPr>
            <w:proofErr w:type="spellStart"/>
            <w:r w:rsidRPr="00AC5E58">
              <w:rPr>
                <w:sz w:val="26"/>
                <w:szCs w:val="26"/>
              </w:rPr>
              <w:t>Chương</w:t>
            </w:r>
            <w:proofErr w:type="spellEnd"/>
            <w:r w:rsidRPr="00AC5E58">
              <w:rPr>
                <w:sz w:val="26"/>
                <w:szCs w:val="26"/>
              </w:rPr>
              <w:t xml:space="preserve"> </w:t>
            </w:r>
            <w:proofErr w:type="spellStart"/>
            <w:r w:rsidRPr="00AC5E58">
              <w:rPr>
                <w:sz w:val="26"/>
                <w:szCs w:val="26"/>
              </w:rPr>
              <w:t>trình</w:t>
            </w:r>
            <w:proofErr w:type="spellEnd"/>
            <w:r w:rsidRPr="00AC5E58">
              <w:rPr>
                <w:sz w:val="26"/>
                <w:szCs w:val="26"/>
              </w:rPr>
              <w:t xml:space="preserve"> </w:t>
            </w:r>
            <w:proofErr w:type="spellStart"/>
            <w:r w:rsidRPr="00AC5E58">
              <w:rPr>
                <w:sz w:val="26"/>
                <w:szCs w:val="26"/>
              </w:rPr>
              <w:t>công</w:t>
            </w:r>
            <w:proofErr w:type="spellEnd"/>
            <w:r w:rsidRPr="00AC5E58">
              <w:rPr>
                <w:sz w:val="26"/>
                <w:szCs w:val="26"/>
              </w:rPr>
              <w:t xml:space="preserve"> </w:t>
            </w:r>
            <w:proofErr w:type="spellStart"/>
            <w:r w:rsidRPr="00AC5E58">
              <w:rPr>
                <w:sz w:val="26"/>
                <w:szCs w:val="26"/>
              </w:rPr>
              <w:t>tác</w:t>
            </w:r>
            <w:proofErr w:type="spellEnd"/>
            <w:r w:rsidRPr="00AC5E58">
              <w:rPr>
                <w:sz w:val="26"/>
                <w:szCs w:val="26"/>
              </w:rPr>
              <w:t xml:space="preserve"> </w:t>
            </w:r>
            <w:proofErr w:type="spellStart"/>
            <w:r w:rsidRPr="00AC5E58">
              <w:rPr>
                <w:sz w:val="26"/>
                <w:szCs w:val="26"/>
              </w:rPr>
              <w:t>của</w:t>
            </w:r>
            <w:proofErr w:type="spellEnd"/>
            <w:r w:rsidRPr="00AC5E58">
              <w:rPr>
                <w:sz w:val="26"/>
                <w:szCs w:val="26"/>
              </w:rPr>
              <w:t xml:space="preserve"> </w:t>
            </w:r>
            <w:proofErr w:type="spellStart"/>
            <w:r w:rsidRPr="00AC5E58">
              <w:rPr>
                <w:sz w:val="26"/>
                <w:szCs w:val="26"/>
              </w:rPr>
              <w:t>Bộ</w:t>
            </w:r>
            <w:proofErr w:type="spellEnd"/>
            <w:r w:rsidRPr="00AC5E58">
              <w:rPr>
                <w:sz w:val="26"/>
                <w:szCs w:val="26"/>
              </w:rPr>
              <w:t xml:space="preserve"> </w:t>
            </w:r>
            <w:proofErr w:type="spellStart"/>
            <w:r w:rsidRPr="00AC5E58">
              <w:rPr>
                <w:sz w:val="26"/>
                <w:szCs w:val="26"/>
              </w:rPr>
              <w:t>Tài</w:t>
            </w:r>
            <w:proofErr w:type="spellEnd"/>
            <w:r w:rsidRPr="00AC5E58">
              <w:rPr>
                <w:sz w:val="26"/>
                <w:szCs w:val="26"/>
              </w:rPr>
              <w:t xml:space="preserve"> </w:t>
            </w:r>
            <w:proofErr w:type="spellStart"/>
            <w:r w:rsidRPr="00AC5E58">
              <w:rPr>
                <w:sz w:val="26"/>
                <w:szCs w:val="26"/>
              </w:rPr>
              <w:t>nguyên</w:t>
            </w:r>
            <w:proofErr w:type="spellEnd"/>
            <w:r w:rsidRPr="00AC5E58">
              <w:rPr>
                <w:sz w:val="26"/>
                <w:szCs w:val="26"/>
              </w:rPr>
              <w:t xml:space="preserve"> </w:t>
            </w:r>
            <w:proofErr w:type="spellStart"/>
            <w:r w:rsidRPr="00AC5E58">
              <w:rPr>
                <w:sz w:val="26"/>
                <w:szCs w:val="26"/>
              </w:rPr>
              <w:t>và</w:t>
            </w:r>
            <w:proofErr w:type="spellEnd"/>
            <w:r w:rsidRPr="00AC5E58">
              <w:rPr>
                <w:sz w:val="26"/>
                <w:szCs w:val="26"/>
              </w:rPr>
              <w:t xml:space="preserve"> </w:t>
            </w:r>
            <w:proofErr w:type="spellStart"/>
            <w:r w:rsidRPr="00AC5E58">
              <w:rPr>
                <w:sz w:val="26"/>
                <w:szCs w:val="26"/>
              </w:rPr>
              <w:t>Môi</w:t>
            </w:r>
            <w:proofErr w:type="spellEnd"/>
            <w:r w:rsidRPr="00AC5E58">
              <w:rPr>
                <w:sz w:val="26"/>
                <w:szCs w:val="26"/>
              </w:rPr>
              <w:t xml:space="preserve"> </w:t>
            </w:r>
            <w:proofErr w:type="spellStart"/>
            <w:r w:rsidRPr="00AC5E58">
              <w:rPr>
                <w:sz w:val="26"/>
                <w:szCs w:val="26"/>
              </w:rPr>
              <w:t>trường</w:t>
            </w:r>
            <w:proofErr w:type="spellEnd"/>
            <w:r w:rsidRPr="00AC5E58">
              <w:rPr>
                <w:sz w:val="26"/>
                <w:szCs w:val="26"/>
              </w:rPr>
              <w:t xml:space="preserve"> </w:t>
            </w:r>
            <w:proofErr w:type="spellStart"/>
            <w:r w:rsidRPr="00AC5E58">
              <w:rPr>
                <w:sz w:val="26"/>
                <w:szCs w:val="26"/>
              </w:rPr>
              <w:t>tại</w:t>
            </w:r>
            <w:proofErr w:type="spellEnd"/>
            <w:r w:rsidRPr="00AC5E58">
              <w:rPr>
                <w:sz w:val="26"/>
                <w:szCs w:val="26"/>
              </w:rPr>
              <w:t xml:space="preserve">  </w:t>
            </w:r>
            <w:proofErr w:type="spellStart"/>
            <w:r w:rsidRPr="00AC5E58">
              <w:rPr>
                <w:sz w:val="26"/>
                <w:szCs w:val="26"/>
              </w:rPr>
              <w:t>Công</w:t>
            </w:r>
            <w:proofErr w:type="spellEnd"/>
            <w:r w:rsidRPr="00AC5E58">
              <w:rPr>
                <w:sz w:val="26"/>
                <w:szCs w:val="26"/>
              </w:rPr>
              <w:t xml:space="preserve"> </w:t>
            </w:r>
            <w:proofErr w:type="spellStart"/>
            <w:r w:rsidRPr="00AC5E58">
              <w:rPr>
                <w:sz w:val="26"/>
                <w:szCs w:val="26"/>
              </w:rPr>
              <w:t>văn</w:t>
            </w:r>
            <w:proofErr w:type="spellEnd"/>
            <w:r w:rsidRPr="00AC5E58">
              <w:rPr>
                <w:sz w:val="26"/>
                <w:szCs w:val="26"/>
              </w:rPr>
              <w:t xml:space="preserve"> </w:t>
            </w:r>
            <w:proofErr w:type="spellStart"/>
            <w:r w:rsidRPr="00AC5E58">
              <w:rPr>
                <w:sz w:val="26"/>
                <w:szCs w:val="26"/>
              </w:rPr>
              <w:t>số</w:t>
            </w:r>
            <w:proofErr w:type="spellEnd"/>
            <w:r w:rsidRPr="00AC5E58">
              <w:rPr>
                <w:sz w:val="26"/>
                <w:szCs w:val="26"/>
              </w:rPr>
              <w:t xml:space="preserve"> 478/BTNMT-VP </w:t>
            </w:r>
            <w:proofErr w:type="spellStart"/>
            <w:r w:rsidRPr="00AC5E58">
              <w:rPr>
                <w:sz w:val="26"/>
                <w:szCs w:val="26"/>
              </w:rPr>
              <w:t>ngày</w:t>
            </w:r>
            <w:proofErr w:type="spellEnd"/>
            <w:r w:rsidRPr="00AC5E58">
              <w:rPr>
                <w:sz w:val="26"/>
                <w:szCs w:val="26"/>
              </w:rPr>
              <w:t xml:space="preserve"> 24/01/2022</w:t>
            </w:r>
          </w:p>
        </w:tc>
        <w:tc>
          <w:tcPr>
            <w:tcW w:w="4228" w:type="dxa"/>
            <w:shd w:val="clear" w:color="auto" w:fill="auto"/>
          </w:tcPr>
          <w:p w:rsidR="0014260D" w:rsidRPr="00AC5E58" w:rsidRDefault="0014260D" w:rsidP="00C529C9">
            <w:pPr>
              <w:jc w:val="both"/>
              <w:rPr>
                <w:b/>
                <w:bCs/>
                <w:sz w:val="26"/>
                <w:szCs w:val="26"/>
              </w:rPr>
            </w:pPr>
            <w:proofErr w:type="spellStart"/>
            <w:r w:rsidRPr="00AC5E58">
              <w:rPr>
                <w:sz w:val="26"/>
                <w:szCs w:val="26"/>
              </w:rPr>
              <w:t>Quyết</w:t>
            </w:r>
            <w:proofErr w:type="spellEnd"/>
            <w:r w:rsidRPr="00AC5E58">
              <w:rPr>
                <w:sz w:val="26"/>
                <w:szCs w:val="26"/>
              </w:rPr>
              <w:t xml:space="preserve"> </w:t>
            </w:r>
            <w:proofErr w:type="spellStart"/>
            <w:r w:rsidRPr="00AC5E58">
              <w:rPr>
                <w:sz w:val="26"/>
                <w:szCs w:val="26"/>
              </w:rPr>
              <w:t>định</w:t>
            </w:r>
            <w:proofErr w:type="spellEnd"/>
            <w:r w:rsidRPr="00AC5E58">
              <w:rPr>
                <w:sz w:val="26"/>
                <w:szCs w:val="26"/>
              </w:rPr>
              <w:t xml:space="preserve"> </w:t>
            </w:r>
            <w:proofErr w:type="spellStart"/>
            <w:r w:rsidRPr="00AC5E58">
              <w:rPr>
                <w:sz w:val="26"/>
                <w:szCs w:val="26"/>
              </w:rPr>
              <w:t>của</w:t>
            </w:r>
            <w:proofErr w:type="spellEnd"/>
            <w:r w:rsidRPr="00AC5E58">
              <w:rPr>
                <w:sz w:val="26"/>
                <w:szCs w:val="26"/>
              </w:rPr>
              <w:t xml:space="preserve"> </w:t>
            </w:r>
            <w:proofErr w:type="spellStart"/>
            <w:r w:rsidRPr="00AC5E58">
              <w:rPr>
                <w:sz w:val="26"/>
                <w:szCs w:val="26"/>
              </w:rPr>
              <w:t>Thủ</w:t>
            </w:r>
            <w:proofErr w:type="spellEnd"/>
            <w:r w:rsidRPr="00AC5E58">
              <w:rPr>
                <w:sz w:val="26"/>
                <w:szCs w:val="26"/>
              </w:rPr>
              <w:t xml:space="preserve"> </w:t>
            </w:r>
            <w:proofErr w:type="spellStart"/>
            <w:r w:rsidRPr="00AC5E58">
              <w:rPr>
                <w:sz w:val="26"/>
                <w:szCs w:val="26"/>
              </w:rPr>
              <w:t>tướng</w:t>
            </w:r>
            <w:proofErr w:type="spellEnd"/>
            <w:r w:rsidRPr="00AC5E58">
              <w:rPr>
                <w:sz w:val="26"/>
                <w:szCs w:val="26"/>
              </w:rPr>
              <w:t xml:space="preserve"> </w:t>
            </w:r>
            <w:proofErr w:type="spellStart"/>
            <w:r w:rsidRPr="00AC5E58">
              <w:rPr>
                <w:sz w:val="26"/>
                <w:szCs w:val="26"/>
              </w:rPr>
              <w:t>Chính</w:t>
            </w:r>
            <w:proofErr w:type="spellEnd"/>
            <w:r w:rsidRPr="00AC5E58">
              <w:rPr>
                <w:sz w:val="26"/>
                <w:szCs w:val="26"/>
              </w:rPr>
              <w:t xml:space="preserve"> </w:t>
            </w:r>
            <w:proofErr w:type="spellStart"/>
            <w:r w:rsidRPr="00AC5E58">
              <w:rPr>
                <w:sz w:val="26"/>
                <w:szCs w:val="26"/>
              </w:rPr>
              <w:t>phủ</w:t>
            </w:r>
            <w:proofErr w:type="spellEnd"/>
            <w:r w:rsidRPr="00AC5E58">
              <w:rPr>
                <w:sz w:val="26"/>
                <w:szCs w:val="26"/>
              </w:rPr>
              <w:t xml:space="preserve"> </w:t>
            </w:r>
            <w:proofErr w:type="spellStart"/>
            <w:r w:rsidRPr="00AC5E58">
              <w:rPr>
                <w:sz w:val="26"/>
                <w:szCs w:val="26"/>
              </w:rPr>
              <w:t>về</w:t>
            </w:r>
            <w:proofErr w:type="spellEnd"/>
            <w:r w:rsidRPr="00AC5E58">
              <w:rPr>
                <w:sz w:val="26"/>
                <w:szCs w:val="26"/>
              </w:rPr>
              <w:t xml:space="preserve"> </w:t>
            </w:r>
            <w:proofErr w:type="spellStart"/>
            <w:r w:rsidRPr="00AC5E58">
              <w:rPr>
                <w:sz w:val="26"/>
                <w:szCs w:val="26"/>
              </w:rPr>
              <w:t>việc</w:t>
            </w:r>
            <w:proofErr w:type="spellEnd"/>
            <w:r w:rsidRPr="00AC5E58">
              <w:rPr>
                <w:sz w:val="26"/>
                <w:szCs w:val="26"/>
              </w:rPr>
              <w:t xml:space="preserve"> ban </w:t>
            </w:r>
            <w:proofErr w:type="spellStart"/>
            <w:r w:rsidRPr="00AC5E58">
              <w:rPr>
                <w:sz w:val="26"/>
                <w:szCs w:val="26"/>
              </w:rPr>
              <w:t>hành</w:t>
            </w:r>
            <w:proofErr w:type="spellEnd"/>
            <w:r w:rsidRPr="00AC5E58">
              <w:rPr>
                <w:sz w:val="26"/>
                <w:szCs w:val="26"/>
              </w:rPr>
              <w:t xml:space="preserve"> </w:t>
            </w:r>
            <w:proofErr w:type="spellStart"/>
            <w:r w:rsidRPr="00AC5E58">
              <w:rPr>
                <w:sz w:val="26"/>
                <w:szCs w:val="26"/>
              </w:rPr>
              <w:t>Kế</w:t>
            </w:r>
            <w:proofErr w:type="spellEnd"/>
            <w:r w:rsidRPr="00AC5E58">
              <w:rPr>
                <w:sz w:val="26"/>
                <w:szCs w:val="26"/>
              </w:rPr>
              <w:t xml:space="preserve"> </w:t>
            </w:r>
            <w:proofErr w:type="spellStart"/>
            <w:r w:rsidRPr="00AC5E58">
              <w:rPr>
                <w:sz w:val="26"/>
                <w:szCs w:val="26"/>
              </w:rPr>
              <w:t>hoạch</w:t>
            </w:r>
            <w:proofErr w:type="spellEnd"/>
            <w:r w:rsidRPr="00AC5E58">
              <w:rPr>
                <w:sz w:val="26"/>
                <w:szCs w:val="26"/>
              </w:rPr>
              <w:t xml:space="preserve"> </w:t>
            </w:r>
            <w:proofErr w:type="spellStart"/>
            <w:r w:rsidRPr="00AC5E58">
              <w:rPr>
                <w:sz w:val="26"/>
                <w:szCs w:val="26"/>
              </w:rPr>
              <w:t>triển</w:t>
            </w:r>
            <w:proofErr w:type="spellEnd"/>
            <w:r w:rsidRPr="00AC5E58">
              <w:rPr>
                <w:sz w:val="26"/>
                <w:szCs w:val="26"/>
              </w:rPr>
              <w:t xml:space="preserve"> </w:t>
            </w:r>
            <w:proofErr w:type="spellStart"/>
            <w:r w:rsidRPr="00AC5E58">
              <w:rPr>
                <w:sz w:val="26"/>
                <w:szCs w:val="26"/>
              </w:rPr>
              <w:t>khai</w:t>
            </w:r>
            <w:proofErr w:type="spellEnd"/>
            <w:r w:rsidRPr="00AC5E58">
              <w:rPr>
                <w:sz w:val="26"/>
                <w:szCs w:val="26"/>
              </w:rPr>
              <w:t xml:space="preserve"> </w:t>
            </w:r>
            <w:proofErr w:type="spellStart"/>
            <w:r w:rsidRPr="00AC5E58">
              <w:rPr>
                <w:sz w:val="26"/>
                <w:szCs w:val="26"/>
              </w:rPr>
              <w:t>thực</w:t>
            </w:r>
            <w:proofErr w:type="spellEnd"/>
            <w:r w:rsidRPr="00AC5E58">
              <w:rPr>
                <w:sz w:val="26"/>
                <w:szCs w:val="26"/>
              </w:rPr>
              <w:t xml:space="preserve"> </w:t>
            </w:r>
            <w:proofErr w:type="spellStart"/>
            <w:r w:rsidRPr="00AC5E58">
              <w:rPr>
                <w:sz w:val="26"/>
                <w:szCs w:val="26"/>
              </w:rPr>
              <w:t>hiện</w:t>
            </w:r>
            <w:proofErr w:type="spellEnd"/>
            <w:r w:rsidRPr="00AC5E58">
              <w:rPr>
                <w:sz w:val="26"/>
                <w:szCs w:val="26"/>
              </w:rPr>
              <w:t xml:space="preserve"> </w:t>
            </w:r>
            <w:proofErr w:type="spellStart"/>
            <w:r w:rsidRPr="00AC5E58">
              <w:rPr>
                <w:sz w:val="26"/>
                <w:szCs w:val="26"/>
              </w:rPr>
              <w:t>Chỉ</w:t>
            </w:r>
            <w:proofErr w:type="spellEnd"/>
            <w:r w:rsidRPr="00AC5E58">
              <w:rPr>
                <w:sz w:val="26"/>
                <w:szCs w:val="26"/>
              </w:rPr>
              <w:t xml:space="preserve"> </w:t>
            </w:r>
            <w:proofErr w:type="spellStart"/>
            <w:r w:rsidRPr="00AC5E58">
              <w:rPr>
                <w:sz w:val="26"/>
                <w:szCs w:val="26"/>
              </w:rPr>
              <w:t>thị</w:t>
            </w:r>
            <w:proofErr w:type="spellEnd"/>
            <w:r w:rsidRPr="00AC5E58">
              <w:rPr>
                <w:sz w:val="26"/>
                <w:szCs w:val="26"/>
              </w:rPr>
              <w:t xml:space="preserve"> </w:t>
            </w:r>
            <w:proofErr w:type="spellStart"/>
            <w:r w:rsidRPr="00AC5E58">
              <w:rPr>
                <w:sz w:val="26"/>
                <w:szCs w:val="26"/>
              </w:rPr>
              <w:t>số</w:t>
            </w:r>
            <w:proofErr w:type="spellEnd"/>
            <w:r w:rsidRPr="00AC5E58">
              <w:rPr>
                <w:sz w:val="26"/>
                <w:szCs w:val="26"/>
              </w:rPr>
              <w:t xml:space="preserve"> 10-CT/TW </w:t>
            </w:r>
            <w:proofErr w:type="spellStart"/>
            <w:r w:rsidRPr="00AC5E58">
              <w:rPr>
                <w:sz w:val="26"/>
                <w:szCs w:val="26"/>
              </w:rPr>
              <w:t>ngày</w:t>
            </w:r>
            <w:proofErr w:type="spellEnd"/>
            <w:r w:rsidRPr="00AC5E58">
              <w:rPr>
                <w:sz w:val="26"/>
                <w:szCs w:val="26"/>
              </w:rPr>
              <w:t xml:space="preserve"> 25/9/2021 </w:t>
            </w:r>
            <w:proofErr w:type="spellStart"/>
            <w:r w:rsidRPr="00AC5E58">
              <w:rPr>
                <w:sz w:val="26"/>
                <w:szCs w:val="26"/>
              </w:rPr>
              <w:t>của</w:t>
            </w:r>
            <w:proofErr w:type="spellEnd"/>
            <w:r w:rsidRPr="00AC5E58">
              <w:rPr>
                <w:sz w:val="26"/>
                <w:szCs w:val="26"/>
              </w:rPr>
              <w:t xml:space="preserve"> Ban </w:t>
            </w:r>
            <w:proofErr w:type="spellStart"/>
            <w:r w:rsidRPr="00AC5E58">
              <w:rPr>
                <w:sz w:val="26"/>
                <w:szCs w:val="26"/>
              </w:rPr>
              <w:t>Bí</w:t>
            </w:r>
            <w:proofErr w:type="spellEnd"/>
            <w:r w:rsidRPr="00AC5E58">
              <w:rPr>
                <w:sz w:val="26"/>
                <w:szCs w:val="26"/>
              </w:rPr>
              <w:t xml:space="preserve"> </w:t>
            </w:r>
            <w:proofErr w:type="spellStart"/>
            <w:r w:rsidRPr="00AC5E58">
              <w:rPr>
                <w:sz w:val="26"/>
                <w:szCs w:val="26"/>
              </w:rPr>
              <w:t>thư</w:t>
            </w:r>
            <w:proofErr w:type="spellEnd"/>
            <w:r w:rsidRPr="00AC5E58">
              <w:rPr>
                <w:sz w:val="26"/>
                <w:szCs w:val="26"/>
              </w:rPr>
              <w:t xml:space="preserve"> </w:t>
            </w:r>
            <w:proofErr w:type="spellStart"/>
            <w:r w:rsidRPr="00AC5E58">
              <w:rPr>
                <w:sz w:val="26"/>
                <w:szCs w:val="26"/>
              </w:rPr>
              <w:t>Trung</w:t>
            </w:r>
            <w:proofErr w:type="spellEnd"/>
            <w:r w:rsidRPr="00AC5E58">
              <w:rPr>
                <w:sz w:val="26"/>
                <w:szCs w:val="26"/>
              </w:rPr>
              <w:t xml:space="preserve"> </w:t>
            </w:r>
            <w:proofErr w:type="spellStart"/>
            <w:r w:rsidRPr="00AC5E58">
              <w:rPr>
                <w:sz w:val="26"/>
                <w:szCs w:val="26"/>
              </w:rPr>
              <w:t>ương</w:t>
            </w:r>
            <w:proofErr w:type="spellEnd"/>
            <w:r w:rsidRPr="00AC5E58">
              <w:rPr>
                <w:sz w:val="26"/>
                <w:szCs w:val="26"/>
              </w:rPr>
              <w:t xml:space="preserve"> </w:t>
            </w:r>
            <w:proofErr w:type="spellStart"/>
            <w:r w:rsidRPr="00AC5E58">
              <w:rPr>
                <w:sz w:val="26"/>
                <w:szCs w:val="26"/>
              </w:rPr>
              <w:t>Đảng</w:t>
            </w:r>
            <w:proofErr w:type="spellEnd"/>
            <w:r w:rsidRPr="00AC5E58">
              <w:rPr>
                <w:sz w:val="26"/>
                <w:szCs w:val="26"/>
              </w:rPr>
              <w:t xml:space="preserve"> </w:t>
            </w:r>
            <w:proofErr w:type="spellStart"/>
            <w:r w:rsidRPr="00AC5E58">
              <w:rPr>
                <w:sz w:val="26"/>
                <w:szCs w:val="26"/>
              </w:rPr>
              <w:t>về</w:t>
            </w:r>
            <w:proofErr w:type="spellEnd"/>
            <w:r w:rsidRPr="00AC5E58">
              <w:rPr>
                <w:sz w:val="26"/>
                <w:szCs w:val="26"/>
              </w:rPr>
              <w:t xml:space="preserve"> </w:t>
            </w:r>
            <w:proofErr w:type="spellStart"/>
            <w:r w:rsidRPr="00AC5E58">
              <w:rPr>
                <w:sz w:val="26"/>
                <w:szCs w:val="26"/>
              </w:rPr>
              <w:t>tăng</w:t>
            </w:r>
            <w:proofErr w:type="spellEnd"/>
            <w:r w:rsidRPr="00AC5E58">
              <w:rPr>
                <w:sz w:val="26"/>
                <w:szCs w:val="26"/>
              </w:rPr>
              <w:t xml:space="preserve"> </w:t>
            </w:r>
            <w:proofErr w:type="spellStart"/>
            <w:r w:rsidRPr="00AC5E58">
              <w:rPr>
                <w:sz w:val="26"/>
                <w:szCs w:val="26"/>
              </w:rPr>
              <w:t>cường</w:t>
            </w:r>
            <w:proofErr w:type="spellEnd"/>
            <w:r w:rsidRPr="00AC5E58">
              <w:rPr>
                <w:sz w:val="26"/>
                <w:szCs w:val="26"/>
              </w:rPr>
              <w:t xml:space="preserve"> </w:t>
            </w:r>
            <w:proofErr w:type="spellStart"/>
            <w:r w:rsidRPr="00AC5E58">
              <w:rPr>
                <w:sz w:val="26"/>
                <w:szCs w:val="26"/>
              </w:rPr>
              <w:t>sự</w:t>
            </w:r>
            <w:proofErr w:type="spellEnd"/>
            <w:r w:rsidRPr="00AC5E58">
              <w:rPr>
                <w:sz w:val="26"/>
                <w:szCs w:val="26"/>
              </w:rPr>
              <w:t xml:space="preserve"> </w:t>
            </w:r>
            <w:proofErr w:type="spellStart"/>
            <w:r w:rsidRPr="00AC5E58">
              <w:rPr>
                <w:sz w:val="26"/>
                <w:szCs w:val="26"/>
              </w:rPr>
              <w:t>lãnh</w:t>
            </w:r>
            <w:proofErr w:type="spellEnd"/>
            <w:r w:rsidRPr="00AC5E58">
              <w:rPr>
                <w:sz w:val="26"/>
                <w:szCs w:val="26"/>
              </w:rPr>
              <w:t xml:space="preserve"> </w:t>
            </w:r>
            <w:proofErr w:type="spellStart"/>
            <w:r w:rsidRPr="00AC5E58">
              <w:rPr>
                <w:sz w:val="26"/>
                <w:szCs w:val="26"/>
              </w:rPr>
              <w:t>đạo</w:t>
            </w:r>
            <w:proofErr w:type="spellEnd"/>
            <w:r w:rsidRPr="00AC5E58">
              <w:rPr>
                <w:sz w:val="26"/>
                <w:szCs w:val="26"/>
              </w:rPr>
              <w:t xml:space="preserve"> </w:t>
            </w:r>
            <w:proofErr w:type="spellStart"/>
            <w:r w:rsidRPr="00AC5E58">
              <w:rPr>
                <w:sz w:val="26"/>
                <w:szCs w:val="26"/>
              </w:rPr>
              <w:t>của</w:t>
            </w:r>
            <w:proofErr w:type="spellEnd"/>
            <w:r w:rsidRPr="00AC5E58">
              <w:rPr>
                <w:sz w:val="26"/>
                <w:szCs w:val="26"/>
              </w:rPr>
              <w:t xml:space="preserve"> </w:t>
            </w:r>
            <w:proofErr w:type="spellStart"/>
            <w:r w:rsidRPr="00AC5E58">
              <w:rPr>
                <w:sz w:val="26"/>
                <w:szCs w:val="26"/>
              </w:rPr>
              <w:t>Đảng</w:t>
            </w:r>
            <w:proofErr w:type="spellEnd"/>
            <w:r w:rsidRPr="00AC5E58">
              <w:rPr>
                <w:sz w:val="26"/>
                <w:szCs w:val="26"/>
              </w:rPr>
              <w:t xml:space="preserve"> </w:t>
            </w:r>
            <w:proofErr w:type="spellStart"/>
            <w:r w:rsidRPr="00AC5E58">
              <w:rPr>
                <w:sz w:val="26"/>
                <w:szCs w:val="26"/>
              </w:rPr>
              <w:t>đối</w:t>
            </w:r>
            <w:proofErr w:type="spellEnd"/>
            <w:r w:rsidRPr="00AC5E58">
              <w:rPr>
                <w:sz w:val="26"/>
                <w:szCs w:val="26"/>
              </w:rPr>
              <w:t xml:space="preserve"> </w:t>
            </w:r>
            <w:proofErr w:type="spellStart"/>
            <w:r w:rsidRPr="00AC5E58">
              <w:rPr>
                <w:sz w:val="26"/>
                <w:szCs w:val="26"/>
              </w:rPr>
              <w:t>với</w:t>
            </w:r>
            <w:proofErr w:type="spellEnd"/>
            <w:r w:rsidRPr="00AC5E58">
              <w:rPr>
                <w:sz w:val="26"/>
                <w:szCs w:val="26"/>
              </w:rPr>
              <w:t xml:space="preserve"> </w:t>
            </w:r>
            <w:proofErr w:type="spellStart"/>
            <w:r w:rsidRPr="00AC5E58">
              <w:rPr>
                <w:sz w:val="26"/>
                <w:szCs w:val="26"/>
              </w:rPr>
              <w:t>công</w:t>
            </w:r>
            <w:proofErr w:type="spellEnd"/>
            <w:r w:rsidRPr="00AC5E58">
              <w:rPr>
                <w:sz w:val="26"/>
                <w:szCs w:val="26"/>
              </w:rPr>
              <w:t xml:space="preserve"> </w:t>
            </w:r>
            <w:proofErr w:type="spellStart"/>
            <w:r w:rsidRPr="00AC5E58">
              <w:rPr>
                <w:sz w:val="26"/>
                <w:szCs w:val="26"/>
              </w:rPr>
              <w:t>tác</w:t>
            </w:r>
            <w:proofErr w:type="spellEnd"/>
            <w:r w:rsidRPr="00AC5E58">
              <w:rPr>
                <w:sz w:val="26"/>
                <w:szCs w:val="26"/>
              </w:rPr>
              <w:t xml:space="preserve"> </w:t>
            </w:r>
            <w:proofErr w:type="spellStart"/>
            <w:r w:rsidRPr="00AC5E58">
              <w:rPr>
                <w:sz w:val="26"/>
                <w:szCs w:val="26"/>
              </w:rPr>
              <w:t>khí</w:t>
            </w:r>
            <w:proofErr w:type="spellEnd"/>
            <w:r w:rsidRPr="00AC5E58">
              <w:rPr>
                <w:sz w:val="26"/>
                <w:szCs w:val="26"/>
              </w:rPr>
              <w:t xml:space="preserve"> </w:t>
            </w:r>
            <w:proofErr w:type="spellStart"/>
            <w:r w:rsidRPr="00AC5E58">
              <w:rPr>
                <w:sz w:val="26"/>
                <w:szCs w:val="26"/>
              </w:rPr>
              <w:t>tượng</w:t>
            </w:r>
            <w:proofErr w:type="spellEnd"/>
            <w:r w:rsidRPr="00AC5E58">
              <w:rPr>
                <w:sz w:val="26"/>
                <w:szCs w:val="26"/>
              </w:rPr>
              <w:t xml:space="preserve"> </w:t>
            </w:r>
            <w:proofErr w:type="spellStart"/>
            <w:r w:rsidRPr="00AC5E58">
              <w:rPr>
                <w:sz w:val="26"/>
                <w:szCs w:val="26"/>
              </w:rPr>
              <w:t>thuỷ</w:t>
            </w:r>
            <w:proofErr w:type="spellEnd"/>
            <w:r w:rsidRPr="00AC5E58">
              <w:rPr>
                <w:sz w:val="26"/>
                <w:szCs w:val="26"/>
              </w:rPr>
              <w:t xml:space="preserve"> </w:t>
            </w:r>
            <w:proofErr w:type="spellStart"/>
            <w:r w:rsidRPr="00AC5E58">
              <w:rPr>
                <w:sz w:val="26"/>
                <w:szCs w:val="26"/>
              </w:rPr>
              <w:t>văn</w:t>
            </w:r>
            <w:proofErr w:type="spellEnd"/>
            <w:r w:rsidRPr="00AC5E58">
              <w:rPr>
                <w:sz w:val="26"/>
                <w:szCs w:val="26"/>
              </w:rPr>
              <w:t xml:space="preserve"> </w:t>
            </w:r>
            <w:proofErr w:type="spellStart"/>
            <w:r w:rsidRPr="00AC5E58">
              <w:rPr>
                <w:sz w:val="26"/>
                <w:szCs w:val="26"/>
              </w:rPr>
              <w:t>đáp</w:t>
            </w:r>
            <w:proofErr w:type="spellEnd"/>
            <w:r w:rsidRPr="00AC5E58">
              <w:rPr>
                <w:sz w:val="26"/>
                <w:szCs w:val="26"/>
              </w:rPr>
              <w:t xml:space="preserve"> </w:t>
            </w:r>
            <w:proofErr w:type="spellStart"/>
            <w:r w:rsidRPr="00AC5E58">
              <w:rPr>
                <w:sz w:val="26"/>
                <w:szCs w:val="26"/>
              </w:rPr>
              <w:t>ứng</w:t>
            </w:r>
            <w:proofErr w:type="spellEnd"/>
            <w:r w:rsidRPr="00AC5E58">
              <w:rPr>
                <w:sz w:val="26"/>
                <w:szCs w:val="26"/>
              </w:rPr>
              <w:t xml:space="preserve"> </w:t>
            </w:r>
            <w:proofErr w:type="spellStart"/>
            <w:r w:rsidRPr="00AC5E58">
              <w:rPr>
                <w:sz w:val="26"/>
                <w:szCs w:val="26"/>
              </w:rPr>
              <w:t>yêu</w:t>
            </w:r>
            <w:proofErr w:type="spellEnd"/>
            <w:r w:rsidRPr="00AC5E58">
              <w:rPr>
                <w:sz w:val="26"/>
                <w:szCs w:val="26"/>
              </w:rPr>
              <w:t xml:space="preserve"> </w:t>
            </w:r>
            <w:proofErr w:type="spellStart"/>
            <w:r w:rsidRPr="00AC5E58">
              <w:rPr>
                <w:sz w:val="26"/>
                <w:szCs w:val="26"/>
              </w:rPr>
              <w:t>cầu</w:t>
            </w:r>
            <w:proofErr w:type="spellEnd"/>
            <w:r w:rsidRPr="00AC5E58">
              <w:rPr>
                <w:sz w:val="26"/>
                <w:szCs w:val="26"/>
              </w:rPr>
              <w:t xml:space="preserve"> </w:t>
            </w:r>
            <w:proofErr w:type="spellStart"/>
            <w:r w:rsidRPr="00AC5E58">
              <w:rPr>
                <w:sz w:val="26"/>
                <w:szCs w:val="26"/>
              </w:rPr>
              <w:t>xây</w:t>
            </w:r>
            <w:proofErr w:type="spellEnd"/>
            <w:r w:rsidRPr="00AC5E58">
              <w:rPr>
                <w:sz w:val="26"/>
                <w:szCs w:val="26"/>
              </w:rPr>
              <w:t xml:space="preserve"> </w:t>
            </w:r>
            <w:proofErr w:type="spellStart"/>
            <w:r w:rsidRPr="00AC5E58">
              <w:rPr>
                <w:sz w:val="26"/>
                <w:szCs w:val="26"/>
              </w:rPr>
              <w:t>dựng</w:t>
            </w:r>
            <w:proofErr w:type="spellEnd"/>
            <w:r w:rsidRPr="00AC5E58">
              <w:rPr>
                <w:sz w:val="26"/>
                <w:szCs w:val="26"/>
              </w:rPr>
              <w:t xml:space="preserve"> </w:t>
            </w:r>
            <w:proofErr w:type="spellStart"/>
            <w:r w:rsidRPr="00AC5E58">
              <w:rPr>
                <w:sz w:val="26"/>
                <w:szCs w:val="26"/>
              </w:rPr>
              <w:t>và</w:t>
            </w:r>
            <w:proofErr w:type="spellEnd"/>
            <w:r w:rsidRPr="00AC5E58">
              <w:rPr>
                <w:sz w:val="26"/>
                <w:szCs w:val="26"/>
              </w:rPr>
              <w:t xml:space="preserve"> </w:t>
            </w:r>
            <w:proofErr w:type="spellStart"/>
            <w:r w:rsidRPr="00AC5E58">
              <w:rPr>
                <w:sz w:val="26"/>
                <w:szCs w:val="26"/>
              </w:rPr>
              <w:t>bảo</w:t>
            </w:r>
            <w:proofErr w:type="spellEnd"/>
            <w:r w:rsidRPr="00AC5E58">
              <w:rPr>
                <w:sz w:val="26"/>
                <w:szCs w:val="26"/>
              </w:rPr>
              <w:t xml:space="preserve"> </w:t>
            </w:r>
            <w:proofErr w:type="spellStart"/>
            <w:r w:rsidRPr="00AC5E58">
              <w:rPr>
                <w:sz w:val="26"/>
                <w:szCs w:val="26"/>
              </w:rPr>
              <w:t>vệ</w:t>
            </w:r>
            <w:proofErr w:type="spellEnd"/>
            <w:r w:rsidRPr="00AC5E58">
              <w:rPr>
                <w:sz w:val="26"/>
                <w:szCs w:val="26"/>
              </w:rPr>
              <w:t xml:space="preserve"> </w:t>
            </w:r>
            <w:proofErr w:type="spellStart"/>
            <w:r w:rsidRPr="00AC5E58">
              <w:rPr>
                <w:sz w:val="26"/>
                <w:szCs w:val="26"/>
              </w:rPr>
              <w:t>Tổ</w:t>
            </w:r>
            <w:proofErr w:type="spellEnd"/>
            <w:r w:rsidRPr="00AC5E58">
              <w:rPr>
                <w:sz w:val="26"/>
                <w:szCs w:val="26"/>
              </w:rPr>
              <w:t xml:space="preserve"> </w:t>
            </w:r>
            <w:proofErr w:type="spellStart"/>
            <w:r w:rsidRPr="00AC5E58">
              <w:rPr>
                <w:sz w:val="26"/>
                <w:szCs w:val="26"/>
              </w:rPr>
              <w:t>quốc</w:t>
            </w:r>
            <w:proofErr w:type="spellEnd"/>
          </w:p>
        </w:tc>
        <w:tc>
          <w:tcPr>
            <w:tcW w:w="2009" w:type="dxa"/>
            <w:shd w:val="clear" w:color="auto" w:fill="auto"/>
          </w:tcPr>
          <w:p w:rsidR="0014260D" w:rsidRPr="00AC5E58" w:rsidRDefault="0014260D" w:rsidP="00C529C9">
            <w:pPr>
              <w:jc w:val="both"/>
              <w:rPr>
                <w:b/>
                <w:bCs/>
                <w:sz w:val="26"/>
                <w:szCs w:val="26"/>
              </w:rPr>
            </w:pPr>
            <w:proofErr w:type="spellStart"/>
            <w:r w:rsidRPr="00AC5E58">
              <w:rPr>
                <w:sz w:val="26"/>
                <w:szCs w:val="26"/>
              </w:rPr>
              <w:t>Trình</w:t>
            </w:r>
            <w:proofErr w:type="spellEnd"/>
            <w:r w:rsidRPr="00AC5E58">
              <w:rPr>
                <w:sz w:val="26"/>
                <w:szCs w:val="26"/>
              </w:rPr>
              <w:t xml:space="preserve"> </w:t>
            </w:r>
            <w:proofErr w:type="spellStart"/>
            <w:r w:rsidRPr="00AC5E58">
              <w:rPr>
                <w:sz w:val="26"/>
                <w:szCs w:val="26"/>
              </w:rPr>
              <w:t>đúng</w:t>
            </w:r>
            <w:proofErr w:type="spellEnd"/>
            <w:r w:rsidRPr="00AC5E58">
              <w:rPr>
                <w:sz w:val="26"/>
                <w:szCs w:val="26"/>
              </w:rPr>
              <w:t xml:space="preserve"> </w:t>
            </w:r>
            <w:proofErr w:type="spellStart"/>
            <w:r w:rsidRPr="00AC5E58">
              <w:rPr>
                <w:sz w:val="26"/>
                <w:szCs w:val="26"/>
              </w:rPr>
              <w:t>hạn</w:t>
            </w:r>
            <w:proofErr w:type="spellEnd"/>
          </w:p>
        </w:tc>
        <w:tc>
          <w:tcPr>
            <w:tcW w:w="3907" w:type="dxa"/>
            <w:shd w:val="clear" w:color="auto" w:fill="auto"/>
          </w:tcPr>
          <w:p w:rsidR="0014260D" w:rsidRPr="00AC5E58" w:rsidRDefault="0014260D" w:rsidP="00C529C9">
            <w:pPr>
              <w:jc w:val="both"/>
              <w:rPr>
                <w:b/>
                <w:bCs/>
                <w:sz w:val="26"/>
                <w:szCs w:val="26"/>
              </w:rPr>
            </w:pPr>
            <w:r w:rsidRPr="00AC5E58">
              <w:rPr>
                <w:sz w:val="26"/>
                <w:szCs w:val="26"/>
                <w:lang w:val="de-DE"/>
              </w:rPr>
              <w:t xml:space="preserve">Quyết định số 497/QĐ-TTg ngày 21/4/2022 </w:t>
            </w:r>
            <w:r>
              <w:rPr>
                <w:sz w:val="26"/>
                <w:szCs w:val="26"/>
                <w:lang w:val="de-DE"/>
              </w:rPr>
              <w:t xml:space="preserve">của Thủ tướng Chính phủ </w:t>
            </w:r>
            <w:r w:rsidRPr="00AC5E58">
              <w:rPr>
                <w:sz w:val="26"/>
                <w:szCs w:val="26"/>
                <w:lang w:val="de-DE"/>
              </w:rPr>
              <w:t>ban hành Kế hoạch triển khai thực hiện Chỉ thị số 10-CT/TW ngày 25/9/2021 của Ban Bí thư Trung ương Đảng về tăng cường sự lãnh đạo của Đảng đối với công tác Khí tượng Thủy văn đáp ứng yêu cầu xây dựng và bảo vệ tổ quốc.</w:t>
            </w:r>
          </w:p>
        </w:tc>
      </w:tr>
      <w:tr w:rsidR="0014260D" w:rsidRPr="00AC5E58" w:rsidTr="00C529C9">
        <w:trPr>
          <w:trHeight w:val="427"/>
        </w:trPr>
        <w:tc>
          <w:tcPr>
            <w:tcW w:w="839" w:type="dxa"/>
            <w:shd w:val="clear" w:color="auto" w:fill="auto"/>
          </w:tcPr>
          <w:p w:rsidR="0014260D" w:rsidRPr="00AC5E58" w:rsidRDefault="0014260D" w:rsidP="00C529C9">
            <w:pPr>
              <w:jc w:val="center"/>
              <w:rPr>
                <w:sz w:val="26"/>
                <w:szCs w:val="26"/>
              </w:rPr>
            </w:pPr>
            <w:r w:rsidRPr="00AC5E58">
              <w:rPr>
                <w:sz w:val="26"/>
                <w:szCs w:val="26"/>
              </w:rPr>
              <w:t>2</w:t>
            </w:r>
          </w:p>
        </w:tc>
        <w:tc>
          <w:tcPr>
            <w:tcW w:w="3402" w:type="dxa"/>
            <w:shd w:val="clear" w:color="auto" w:fill="auto"/>
          </w:tcPr>
          <w:p w:rsidR="0014260D" w:rsidRPr="00AC5E58" w:rsidRDefault="0014260D" w:rsidP="00C529C9">
            <w:pPr>
              <w:rPr>
                <w:sz w:val="26"/>
                <w:szCs w:val="26"/>
              </w:rPr>
            </w:pPr>
            <w:proofErr w:type="spellStart"/>
            <w:r w:rsidRPr="00AC5E58">
              <w:rPr>
                <w:sz w:val="26"/>
                <w:szCs w:val="26"/>
              </w:rPr>
              <w:t>Chương</w:t>
            </w:r>
            <w:proofErr w:type="spellEnd"/>
            <w:r w:rsidRPr="00AC5E58">
              <w:rPr>
                <w:sz w:val="26"/>
                <w:szCs w:val="26"/>
              </w:rPr>
              <w:t xml:space="preserve"> </w:t>
            </w:r>
            <w:proofErr w:type="spellStart"/>
            <w:r w:rsidRPr="00AC5E58">
              <w:rPr>
                <w:sz w:val="26"/>
                <w:szCs w:val="26"/>
              </w:rPr>
              <w:t>trình</w:t>
            </w:r>
            <w:proofErr w:type="spellEnd"/>
            <w:r w:rsidRPr="00AC5E58">
              <w:rPr>
                <w:sz w:val="26"/>
                <w:szCs w:val="26"/>
              </w:rPr>
              <w:t xml:space="preserve"> </w:t>
            </w:r>
            <w:proofErr w:type="spellStart"/>
            <w:r w:rsidRPr="00AC5E58">
              <w:rPr>
                <w:sz w:val="26"/>
                <w:szCs w:val="26"/>
              </w:rPr>
              <w:t>công</w:t>
            </w:r>
            <w:proofErr w:type="spellEnd"/>
            <w:r w:rsidRPr="00AC5E58">
              <w:rPr>
                <w:sz w:val="26"/>
                <w:szCs w:val="26"/>
              </w:rPr>
              <w:t xml:space="preserve"> </w:t>
            </w:r>
            <w:proofErr w:type="spellStart"/>
            <w:r w:rsidRPr="00AC5E58">
              <w:rPr>
                <w:sz w:val="26"/>
                <w:szCs w:val="26"/>
              </w:rPr>
              <w:t>tác</w:t>
            </w:r>
            <w:proofErr w:type="spellEnd"/>
            <w:r w:rsidRPr="00AC5E58">
              <w:rPr>
                <w:sz w:val="26"/>
                <w:szCs w:val="26"/>
              </w:rPr>
              <w:t xml:space="preserve"> </w:t>
            </w:r>
            <w:proofErr w:type="spellStart"/>
            <w:r w:rsidRPr="00AC5E58">
              <w:rPr>
                <w:sz w:val="26"/>
                <w:szCs w:val="26"/>
              </w:rPr>
              <w:t>của</w:t>
            </w:r>
            <w:proofErr w:type="spellEnd"/>
            <w:r w:rsidRPr="00AC5E58">
              <w:rPr>
                <w:sz w:val="26"/>
                <w:szCs w:val="26"/>
              </w:rPr>
              <w:t xml:space="preserve"> </w:t>
            </w:r>
            <w:proofErr w:type="spellStart"/>
            <w:r w:rsidRPr="00AC5E58">
              <w:rPr>
                <w:sz w:val="26"/>
                <w:szCs w:val="26"/>
              </w:rPr>
              <w:t>Bộ</w:t>
            </w:r>
            <w:proofErr w:type="spellEnd"/>
            <w:r w:rsidRPr="00AC5E58">
              <w:rPr>
                <w:sz w:val="26"/>
                <w:szCs w:val="26"/>
              </w:rPr>
              <w:t xml:space="preserve"> </w:t>
            </w:r>
            <w:proofErr w:type="spellStart"/>
            <w:r w:rsidRPr="00AC5E58">
              <w:rPr>
                <w:sz w:val="26"/>
                <w:szCs w:val="26"/>
              </w:rPr>
              <w:t>Tài</w:t>
            </w:r>
            <w:proofErr w:type="spellEnd"/>
            <w:r w:rsidRPr="00AC5E58">
              <w:rPr>
                <w:sz w:val="26"/>
                <w:szCs w:val="26"/>
              </w:rPr>
              <w:t xml:space="preserve"> </w:t>
            </w:r>
            <w:proofErr w:type="spellStart"/>
            <w:r w:rsidRPr="00AC5E58">
              <w:rPr>
                <w:sz w:val="26"/>
                <w:szCs w:val="26"/>
              </w:rPr>
              <w:t>nguyên</w:t>
            </w:r>
            <w:proofErr w:type="spellEnd"/>
            <w:r w:rsidRPr="00AC5E58">
              <w:rPr>
                <w:sz w:val="26"/>
                <w:szCs w:val="26"/>
              </w:rPr>
              <w:t xml:space="preserve"> </w:t>
            </w:r>
            <w:proofErr w:type="spellStart"/>
            <w:r w:rsidRPr="00AC5E58">
              <w:rPr>
                <w:sz w:val="26"/>
                <w:szCs w:val="26"/>
              </w:rPr>
              <w:t>và</w:t>
            </w:r>
            <w:proofErr w:type="spellEnd"/>
            <w:r w:rsidRPr="00AC5E58">
              <w:rPr>
                <w:sz w:val="26"/>
                <w:szCs w:val="26"/>
              </w:rPr>
              <w:t xml:space="preserve"> </w:t>
            </w:r>
            <w:proofErr w:type="spellStart"/>
            <w:r w:rsidRPr="00AC5E58">
              <w:rPr>
                <w:sz w:val="26"/>
                <w:szCs w:val="26"/>
              </w:rPr>
              <w:t>Môi</w:t>
            </w:r>
            <w:proofErr w:type="spellEnd"/>
            <w:r w:rsidRPr="00AC5E58">
              <w:rPr>
                <w:sz w:val="26"/>
                <w:szCs w:val="26"/>
              </w:rPr>
              <w:t xml:space="preserve"> </w:t>
            </w:r>
            <w:proofErr w:type="spellStart"/>
            <w:r w:rsidRPr="00AC5E58">
              <w:rPr>
                <w:sz w:val="26"/>
                <w:szCs w:val="26"/>
              </w:rPr>
              <w:t>trường</w:t>
            </w:r>
            <w:proofErr w:type="spellEnd"/>
            <w:r w:rsidRPr="00AC5E58">
              <w:rPr>
                <w:sz w:val="26"/>
                <w:szCs w:val="26"/>
              </w:rPr>
              <w:t xml:space="preserve"> </w:t>
            </w:r>
            <w:proofErr w:type="spellStart"/>
            <w:r w:rsidRPr="00AC5E58">
              <w:rPr>
                <w:sz w:val="26"/>
                <w:szCs w:val="26"/>
              </w:rPr>
              <w:t>tại</w:t>
            </w:r>
            <w:proofErr w:type="spellEnd"/>
            <w:r w:rsidRPr="00AC5E58">
              <w:rPr>
                <w:sz w:val="26"/>
                <w:szCs w:val="26"/>
              </w:rPr>
              <w:t xml:space="preserve">  </w:t>
            </w:r>
            <w:proofErr w:type="spellStart"/>
            <w:r w:rsidRPr="00AC5E58">
              <w:rPr>
                <w:sz w:val="26"/>
                <w:szCs w:val="26"/>
              </w:rPr>
              <w:t>Công</w:t>
            </w:r>
            <w:proofErr w:type="spellEnd"/>
            <w:r w:rsidRPr="00AC5E58">
              <w:rPr>
                <w:sz w:val="26"/>
                <w:szCs w:val="26"/>
              </w:rPr>
              <w:t xml:space="preserve"> </w:t>
            </w:r>
            <w:proofErr w:type="spellStart"/>
            <w:r w:rsidRPr="00AC5E58">
              <w:rPr>
                <w:sz w:val="26"/>
                <w:szCs w:val="26"/>
              </w:rPr>
              <w:t>văn</w:t>
            </w:r>
            <w:proofErr w:type="spellEnd"/>
            <w:r w:rsidRPr="00AC5E58">
              <w:rPr>
                <w:sz w:val="26"/>
                <w:szCs w:val="26"/>
              </w:rPr>
              <w:t xml:space="preserve"> </w:t>
            </w:r>
            <w:proofErr w:type="spellStart"/>
            <w:r w:rsidRPr="00AC5E58">
              <w:rPr>
                <w:sz w:val="26"/>
                <w:szCs w:val="26"/>
              </w:rPr>
              <w:t>số</w:t>
            </w:r>
            <w:proofErr w:type="spellEnd"/>
            <w:r w:rsidRPr="00AC5E58">
              <w:rPr>
                <w:sz w:val="26"/>
                <w:szCs w:val="26"/>
              </w:rPr>
              <w:t xml:space="preserve"> 478/BTNMT-VP </w:t>
            </w:r>
            <w:proofErr w:type="spellStart"/>
            <w:r w:rsidRPr="00AC5E58">
              <w:rPr>
                <w:sz w:val="26"/>
                <w:szCs w:val="26"/>
              </w:rPr>
              <w:t>ngày</w:t>
            </w:r>
            <w:proofErr w:type="spellEnd"/>
            <w:r w:rsidRPr="00AC5E58">
              <w:rPr>
                <w:sz w:val="26"/>
                <w:szCs w:val="26"/>
              </w:rPr>
              <w:t xml:space="preserve"> 24/01/2022</w:t>
            </w:r>
          </w:p>
        </w:tc>
        <w:tc>
          <w:tcPr>
            <w:tcW w:w="4228" w:type="dxa"/>
            <w:shd w:val="clear" w:color="auto" w:fill="auto"/>
          </w:tcPr>
          <w:p w:rsidR="0014260D" w:rsidRPr="00AC5E58" w:rsidRDefault="0014260D" w:rsidP="00C529C9">
            <w:pPr>
              <w:jc w:val="both"/>
              <w:rPr>
                <w:sz w:val="26"/>
                <w:szCs w:val="26"/>
              </w:rPr>
            </w:pPr>
            <w:proofErr w:type="spellStart"/>
            <w:r w:rsidRPr="00AC5E58">
              <w:rPr>
                <w:sz w:val="26"/>
                <w:szCs w:val="26"/>
              </w:rPr>
              <w:t>Lập</w:t>
            </w:r>
            <w:proofErr w:type="spellEnd"/>
            <w:r w:rsidRPr="00AC5E58">
              <w:rPr>
                <w:sz w:val="26"/>
                <w:szCs w:val="26"/>
              </w:rPr>
              <w:t xml:space="preserve"> </w:t>
            </w:r>
            <w:proofErr w:type="spellStart"/>
            <w:r w:rsidRPr="00AC5E58">
              <w:rPr>
                <w:sz w:val="26"/>
                <w:szCs w:val="26"/>
              </w:rPr>
              <w:t>quy</w:t>
            </w:r>
            <w:proofErr w:type="spellEnd"/>
            <w:r w:rsidRPr="00AC5E58">
              <w:rPr>
                <w:sz w:val="26"/>
                <w:szCs w:val="26"/>
              </w:rPr>
              <w:t xml:space="preserve"> </w:t>
            </w:r>
            <w:proofErr w:type="spellStart"/>
            <w:r w:rsidRPr="00AC5E58">
              <w:rPr>
                <w:sz w:val="26"/>
                <w:szCs w:val="26"/>
              </w:rPr>
              <w:t>hoạch</w:t>
            </w:r>
            <w:proofErr w:type="spellEnd"/>
            <w:r w:rsidRPr="00AC5E58">
              <w:rPr>
                <w:sz w:val="26"/>
                <w:szCs w:val="26"/>
              </w:rPr>
              <w:t xml:space="preserve"> </w:t>
            </w:r>
            <w:proofErr w:type="spellStart"/>
            <w:r w:rsidRPr="00AC5E58">
              <w:rPr>
                <w:sz w:val="26"/>
                <w:szCs w:val="26"/>
              </w:rPr>
              <w:t>mạng</w:t>
            </w:r>
            <w:proofErr w:type="spellEnd"/>
            <w:r w:rsidRPr="00AC5E58">
              <w:rPr>
                <w:sz w:val="26"/>
                <w:szCs w:val="26"/>
              </w:rPr>
              <w:t xml:space="preserve"> </w:t>
            </w:r>
            <w:proofErr w:type="spellStart"/>
            <w:r w:rsidRPr="00AC5E58">
              <w:rPr>
                <w:sz w:val="26"/>
                <w:szCs w:val="26"/>
              </w:rPr>
              <w:t>lưới</w:t>
            </w:r>
            <w:proofErr w:type="spellEnd"/>
            <w:r w:rsidRPr="00AC5E58">
              <w:rPr>
                <w:sz w:val="26"/>
                <w:szCs w:val="26"/>
              </w:rPr>
              <w:t xml:space="preserve"> </w:t>
            </w:r>
            <w:proofErr w:type="spellStart"/>
            <w:r w:rsidRPr="00AC5E58">
              <w:rPr>
                <w:sz w:val="26"/>
                <w:szCs w:val="26"/>
              </w:rPr>
              <w:t>trạm</w:t>
            </w:r>
            <w:proofErr w:type="spellEnd"/>
            <w:r w:rsidRPr="00AC5E58">
              <w:rPr>
                <w:sz w:val="26"/>
                <w:szCs w:val="26"/>
              </w:rPr>
              <w:t xml:space="preserve"> </w:t>
            </w:r>
            <w:proofErr w:type="spellStart"/>
            <w:r w:rsidRPr="00AC5E58">
              <w:rPr>
                <w:sz w:val="26"/>
                <w:szCs w:val="26"/>
              </w:rPr>
              <w:t>khí</w:t>
            </w:r>
            <w:proofErr w:type="spellEnd"/>
            <w:r w:rsidRPr="00AC5E58">
              <w:rPr>
                <w:sz w:val="26"/>
                <w:szCs w:val="26"/>
              </w:rPr>
              <w:t xml:space="preserve"> </w:t>
            </w:r>
            <w:proofErr w:type="spellStart"/>
            <w:r w:rsidRPr="00AC5E58">
              <w:rPr>
                <w:sz w:val="26"/>
                <w:szCs w:val="26"/>
              </w:rPr>
              <w:t>tượng</w:t>
            </w:r>
            <w:proofErr w:type="spellEnd"/>
            <w:r w:rsidRPr="00AC5E58">
              <w:rPr>
                <w:sz w:val="26"/>
                <w:szCs w:val="26"/>
              </w:rPr>
              <w:t xml:space="preserve"> </w:t>
            </w:r>
            <w:proofErr w:type="spellStart"/>
            <w:r w:rsidRPr="00AC5E58">
              <w:rPr>
                <w:sz w:val="26"/>
                <w:szCs w:val="26"/>
              </w:rPr>
              <w:t>thủy</w:t>
            </w:r>
            <w:proofErr w:type="spellEnd"/>
            <w:r w:rsidRPr="00AC5E58">
              <w:rPr>
                <w:sz w:val="26"/>
                <w:szCs w:val="26"/>
              </w:rPr>
              <w:t xml:space="preserve"> </w:t>
            </w:r>
            <w:proofErr w:type="spellStart"/>
            <w:r w:rsidRPr="00AC5E58">
              <w:rPr>
                <w:sz w:val="26"/>
                <w:szCs w:val="26"/>
              </w:rPr>
              <w:t>văn</w:t>
            </w:r>
            <w:proofErr w:type="spellEnd"/>
            <w:r w:rsidRPr="00AC5E58">
              <w:rPr>
                <w:sz w:val="26"/>
                <w:szCs w:val="26"/>
              </w:rPr>
              <w:t xml:space="preserve"> </w:t>
            </w:r>
            <w:proofErr w:type="spellStart"/>
            <w:r w:rsidRPr="00AC5E58">
              <w:rPr>
                <w:sz w:val="26"/>
                <w:szCs w:val="26"/>
              </w:rPr>
              <w:t>quốc</w:t>
            </w:r>
            <w:proofErr w:type="spellEnd"/>
            <w:r w:rsidRPr="00AC5E58">
              <w:rPr>
                <w:sz w:val="26"/>
                <w:szCs w:val="26"/>
              </w:rPr>
              <w:t xml:space="preserve"> </w:t>
            </w:r>
            <w:proofErr w:type="spellStart"/>
            <w:r w:rsidRPr="00AC5E58">
              <w:rPr>
                <w:sz w:val="26"/>
                <w:szCs w:val="26"/>
              </w:rPr>
              <w:t>gia</w:t>
            </w:r>
            <w:proofErr w:type="spellEnd"/>
            <w:r w:rsidRPr="00AC5E58">
              <w:rPr>
                <w:sz w:val="26"/>
                <w:szCs w:val="26"/>
              </w:rPr>
              <w:t xml:space="preserve"> </w:t>
            </w:r>
            <w:proofErr w:type="spellStart"/>
            <w:r w:rsidRPr="00AC5E58">
              <w:rPr>
                <w:sz w:val="26"/>
                <w:szCs w:val="26"/>
              </w:rPr>
              <w:t>thời</w:t>
            </w:r>
            <w:proofErr w:type="spellEnd"/>
            <w:r w:rsidRPr="00AC5E58">
              <w:rPr>
                <w:sz w:val="26"/>
                <w:szCs w:val="26"/>
              </w:rPr>
              <w:t xml:space="preserve"> </w:t>
            </w:r>
            <w:proofErr w:type="spellStart"/>
            <w:r w:rsidRPr="00AC5E58">
              <w:rPr>
                <w:sz w:val="26"/>
                <w:szCs w:val="26"/>
              </w:rPr>
              <w:t>kỳ</w:t>
            </w:r>
            <w:proofErr w:type="spellEnd"/>
            <w:r w:rsidRPr="00AC5E58">
              <w:rPr>
                <w:sz w:val="26"/>
                <w:szCs w:val="26"/>
              </w:rPr>
              <w:t xml:space="preserve"> 2021-2030 </w:t>
            </w:r>
            <w:proofErr w:type="spellStart"/>
            <w:r w:rsidRPr="00AC5E58">
              <w:rPr>
                <w:sz w:val="26"/>
                <w:szCs w:val="26"/>
              </w:rPr>
              <w:t>tầm</w:t>
            </w:r>
            <w:proofErr w:type="spellEnd"/>
            <w:r w:rsidRPr="00AC5E58">
              <w:rPr>
                <w:sz w:val="26"/>
                <w:szCs w:val="26"/>
              </w:rPr>
              <w:t xml:space="preserve"> </w:t>
            </w:r>
            <w:proofErr w:type="spellStart"/>
            <w:r w:rsidRPr="00AC5E58">
              <w:rPr>
                <w:sz w:val="26"/>
                <w:szCs w:val="26"/>
              </w:rPr>
              <w:t>nhìn</w:t>
            </w:r>
            <w:proofErr w:type="spellEnd"/>
            <w:r w:rsidRPr="00AC5E58">
              <w:rPr>
                <w:sz w:val="26"/>
                <w:szCs w:val="26"/>
              </w:rPr>
              <w:t xml:space="preserve"> 2050. </w:t>
            </w:r>
          </w:p>
        </w:tc>
        <w:tc>
          <w:tcPr>
            <w:tcW w:w="2009" w:type="dxa"/>
            <w:shd w:val="clear" w:color="auto" w:fill="auto"/>
          </w:tcPr>
          <w:p w:rsidR="0014260D" w:rsidRPr="00AC5E58" w:rsidRDefault="0014260D" w:rsidP="00C529C9">
            <w:pPr>
              <w:jc w:val="both"/>
              <w:rPr>
                <w:sz w:val="26"/>
                <w:szCs w:val="26"/>
              </w:rPr>
            </w:pPr>
            <w:proofErr w:type="spellStart"/>
            <w:r w:rsidRPr="00AC5E58">
              <w:rPr>
                <w:sz w:val="26"/>
                <w:szCs w:val="26"/>
              </w:rPr>
              <w:t>Tháng</w:t>
            </w:r>
            <w:proofErr w:type="spellEnd"/>
            <w:r w:rsidRPr="00AC5E58">
              <w:rPr>
                <w:sz w:val="26"/>
                <w:szCs w:val="26"/>
              </w:rPr>
              <w:t xml:space="preserve"> 11/2022</w:t>
            </w:r>
          </w:p>
        </w:tc>
        <w:tc>
          <w:tcPr>
            <w:tcW w:w="3907" w:type="dxa"/>
            <w:shd w:val="clear" w:color="auto" w:fill="auto"/>
          </w:tcPr>
          <w:p w:rsidR="0014260D" w:rsidRPr="00AC5E58" w:rsidRDefault="0014260D" w:rsidP="00C529C9">
            <w:pPr>
              <w:jc w:val="both"/>
              <w:rPr>
                <w:sz w:val="26"/>
                <w:szCs w:val="26"/>
              </w:rPr>
            </w:pPr>
            <w:r w:rsidRPr="00AC5E58">
              <w:rPr>
                <w:sz w:val="26"/>
                <w:szCs w:val="26"/>
                <w:lang w:val="de-DE"/>
              </w:rPr>
              <w:t>Tổng cục đang hoàn thiện hồ sơ để trình Hội đồng thẩm định cấp Bộ đối với Quy hoạch mạng lưới trạm khí tượng thủy văn quốc gia thời kỳ 2021-2030, tầm nhìn đến năm 2050 (Quyết định số 1191/QĐ-BTNMT ngày 06/6/2022 của Bộ trưởng Bộ Tài nguyên và Môi trường).</w:t>
            </w:r>
          </w:p>
        </w:tc>
      </w:tr>
      <w:tr w:rsidR="0014260D" w:rsidRPr="00AC5E58" w:rsidTr="00C529C9">
        <w:trPr>
          <w:trHeight w:val="427"/>
        </w:trPr>
        <w:tc>
          <w:tcPr>
            <w:tcW w:w="839" w:type="dxa"/>
            <w:shd w:val="clear" w:color="auto" w:fill="auto"/>
          </w:tcPr>
          <w:p w:rsidR="0014260D" w:rsidRPr="00AC5E58" w:rsidRDefault="0014260D" w:rsidP="00C529C9">
            <w:pPr>
              <w:jc w:val="center"/>
              <w:rPr>
                <w:sz w:val="26"/>
                <w:szCs w:val="26"/>
              </w:rPr>
            </w:pPr>
            <w:r w:rsidRPr="00AC5E58">
              <w:rPr>
                <w:sz w:val="26"/>
                <w:szCs w:val="26"/>
              </w:rPr>
              <w:t>3</w:t>
            </w:r>
          </w:p>
        </w:tc>
        <w:tc>
          <w:tcPr>
            <w:tcW w:w="3402" w:type="dxa"/>
            <w:shd w:val="clear" w:color="auto" w:fill="auto"/>
          </w:tcPr>
          <w:p w:rsidR="0014260D" w:rsidRPr="00AC5E58" w:rsidRDefault="0014260D" w:rsidP="00C529C9">
            <w:pPr>
              <w:jc w:val="both"/>
              <w:rPr>
                <w:sz w:val="26"/>
                <w:szCs w:val="26"/>
              </w:rPr>
            </w:pPr>
            <w:proofErr w:type="spellStart"/>
            <w:r w:rsidRPr="00AC5E58">
              <w:rPr>
                <w:sz w:val="26"/>
                <w:szCs w:val="26"/>
              </w:rPr>
              <w:t>Chương</w:t>
            </w:r>
            <w:proofErr w:type="spellEnd"/>
            <w:r w:rsidRPr="00AC5E58">
              <w:rPr>
                <w:sz w:val="26"/>
                <w:szCs w:val="26"/>
              </w:rPr>
              <w:t xml:space="preserve"> </w:t>
            </w:r>
            <w:proofErr w:type="spellStart"/>
            <w:r w:rsidRPr="00AC5E58">
              <w:rPr>
                <w:sz w:val="26"/>
                <w:szCs w:val="26"/>
              </w:rPr>
              <w:t>trình</w:t>
            </w:r>
            <w:proofErr w:type="spellEnd"/>
            <w:r w:rsidRPr="00AC5E58">
              <w:rPr>
                <w:sz w:val="26"/>
                <w:szCs w:val="26"/>
              </w:rPr>
              <w:t xml:space="preserve"> </w:t>
            </w:r>
            <w:proofErr w:type="spellStart"/>
            <w:r w:rsidRPr="00AC5E58">
              <w:rPr>
                <w:sz w:val="26"/>
                <w:szCs w:val="26"/>
              </w:rPr>
              <w:t>công</w:t>
            </w:r>
            <w:proofErr w:type="spellEnd"/>
            <w:r w:rsidRPr="00AC5E58">
              <w:rPr>
                <w:sz w:val="26"/>
                <w:szCs w:val="26"/>
              </w:rPr>
              <w:t xml:space="preserve"> </w:t>
            </w:r>
            <w:proofErr w:type="spellStart"/>
            <w:r w:rsidRPr="00AC5E58">
              <w:rPr>
                <w:sz w:val="26"/>
                <w:szCs w:val="26"/>
              </w:rPr>
              <w:t>tác</w:t>
            </w:r>
            <w:proofErr w:type="spellEnd"/>
            <w:r w:rsidRPr="00AC5E58">
              <w:rPr>
                <w:sz w:val="26"/>
                <w:szCs w:val="26"/>
              </w:rPr>
              <w:t xml:space="preserve"> </w:t>
            </w:r>
            <w:proofErr w:type="spellStart"/>
            <w:r w:rsidRPr="00AC5E58">
              <w:rPr>
                <w:sz w:val="26"/>
                <w:szCs w:val="26"/>
              </w:rPr>
              <w:t>của</w:t>
            </w:r>
            <w:proofErr w:type="spellEnd"/>
            <w:r w:rsidRPr="00AC5E58">
              <w:rPr>
                <w:sz w:val="26"/>
                <w:szCs w:val="26"/>
              </w:rPr>
              <w:t xml:space="preserve"> </w:t>
            </w:r>
            <w:proofErr w:type="spellStart"/>
            <w:r w:rsidRPr="00AC5E58">
              <w:rPr>
                <w:sz w:val="26"/>
                <w:szCs w:val="26"/>
              </w:rPr>
              <w:t>Bộ</w:t>
            </w:r>
            <w:proofErr w:type="spellEnd"/>
            <w:r w:rsidRPr="00AC5E58">
              <w:rPr>
                <w:sz w:val="26"/>
                <w:szCs w:val="26"/>
              </w:rPr>
              <w:t xml:space="preserve"> </w:t>
            </w:r>
            <w:proofErr w:type="spellStart"/>
            <w:r w:rsidRPr="00AC5E58">
              <w:rPr>
                <w:sz w:val="26"/>
                <w:szCs w:val="26"/>
              </w:rPr>
              <w:lastRenderedPageBreak/>
              <w:t>Tài</w:t>
            </w:r>
            <w:proofErr w:type="spellEnd"/>
            <w:r w:rsidRPr="00AC5E58">
              <w:rPr>
                <w:sz w:val="26"/>
                <w:szCs w:val="26"/>
              </w:rPr>
              <w:t xml:space="preserve"> </w:t>
            </w:r>
            <w:proofErr w:type="spellStart"/>
            <w:r w:rsidRPr="00AC5E58">
              <w:rPr>
                <w:sz w:val="26"/>
                <w:szCs w:val="26"/>
              </w:rPr>
              <w:t>nguyên</w:t>
            </w:r>
            <w:proofErr w:type="spellEnd"/>
            <w:r w:rsidRPr="00AC5E58">
              <w:rPr>
                <w:sz w:val="26"/>
                <w:szCs w:val="26"/>
              </w:rPr>
              <w:t xml:space="preserve"> </w:t>
            </w:r>
            <w:proofErr w:type="spellStart"/>
            <w:r w:rsidRPr="00AC5E58">
              <w:rPr>
                <w:sz w:val="26"/>
                <w:szCs w:val="26"/>
              </w:rPr>
              <w:t>và</w:t>
            </w:r>
            <w:proofErr w:type="spellEnd"/>
            <w:r w:rsidRPr="00AC5E58">
              <w:rPr>
                <w:sz w:val="26"/>
                <w:szCs w:val="26"/>
              </w:rPr>
              <w:t xml:space="preserve"> </w:t>
            </w:r>
            <w:proofErr w:type="spellStart"/>
            <w:r w:rsidRPr="00AC5E58">
              <w:rPr>
                <w:sz w:val="26"/>
                <w:szCs w:val="26"/>
              </w:rPr>
              <w:t>Môi</w:t>
            </w:r>
            <w:proofErr w:type="spellEnd"/>
            <w:r w:rsidRPr="00AC5E58">
              <w:rPr>
                <w:sz w:val="26"/>
                <w:szCs w:val="26"/>
              </w:rPr>
              <w:t xml:space="preserve"> </w:t>
            </w:r>
            <w:proofErr w:type="spellStart"/>
            <w:r w:rsidRPr="00AC5E58">
              <w:rPr>
                <w:sz w:val="26"/>
                <w:szCs w:val="26"/>
              </w:rPr>
              <w:t>trường</w:t>
            </w:r>
            <w:proofErr w:type="spellEnd"/>
            <w:r w:rsidRPr="00AC5E58">
              <w:rPr>
                <w:sz w:val="26"/>
                <w:szCs w:val="26"/>
              </w:rPr>
              <w:t xml:space="preserve"> </w:t>
            </w:r>
            <w:proofErr w:type="spellStart"/>
            <w:r w:rsidRPr="00AC5E58">
              <w:rPr>
                <w:sz w:val="26"/>
                <w:szCs w:val="26"/>
              </w:rPr>
              <w:t>tại</w:t>
            </w:r>
            <w:proofErr w:type="spellEnd"/>
            <w:r w:rsidRPr="00AC5E58">
              <w:rPr>
                <w:sz w:val="26"/>
                <w:szCs w:val="26"/>
              </w:rPr>
              <w:t xml:space="preserve">  </w:t>
            </w:r>
            <w:proofErr w:type="spellStart"/>
            <w:r w:rsidRPr="00AC5E58">
              <w:rPr>
                <w:sz w:val="26"/>
                <w:szCs w:val="26"/>
              </w:rPr>
              <w:t>Công</w:t>
            </w:r>
            <w:proofErr w:type="spellEnd"/>
            <w:r w:rsidRPr="00AC5E58">
              <w:rPr>
                <w:sz w:val="26"/>
                <w:szCs w:val="26"/>
              </w:rPr>
              <w:t xml:space="preserve"> </w:t>
            </w:r>
            <w:proofErr w:type="spellStart"/>
            <w:r w:rsidRPr="00AC5E58">
              <w:rPr>
                <w:sz w:val="26"/>
                <w:szCs w:val="26"/>
              </w:rPr>
              <w:t>văn</w:t>
            </w:r>
            <w:proofErr w:type="spellEnd"/>
            <w:r w:rsidRPr="00AC5E58">
              <w:rPr>
                <w:sz w:val="26"/>
                <w:szCs w:val="26"/>
              </w:rPr>
              <w:t xml:space="preserve"> </w:t>
            </w:r>
            <w:proofErr w:type="spellStart"/>
            <w:r w:rsidRPr="00AC5E58">
              <w:rPr>
                <w:sz w:val="26"/>
                <w:szCs w:val="26"/>
              </w:rPr>
              <w:t>số</w:t>
            </w:r>
            <w:proofErr w:type="spellEnd"/>
            <w:r w:rsidRPr="00AC5E58">
              <w:rPr>
                <w:sz w:val="26"/>
                <w:szCs w:val="26"/>
              </w:rPr>
              <w:t xml:space="preserve"> 478/BTNMT-VP </w:t>
            </w:r>
            <w:proofErr w:type="spellStart"/>
            <w:r w:rsidRPr="00AC5E58">
              <w:rPr>
                <w:sz w:val="26"/>
                <w:szCs w:val="26"/>
              </w:rPr>
              <w:t>ngày</w:t>
            </w:r>
            <w:proofErr w:type="spellEnd"/>
            <w:r w:rsidRPr="00AC5E58">
              <w:rPr>
                <w:sz w:val="26"/>
                <w:szCs w:val="26"/>
              </w:rPr>
              <w:t xml:space="preserve"> 24/01/2022</w:t>
            </w:r>
          </w:p>
        </w:tc>
        <w:tc>
          <w:tcPr>
            <w:tcW w:w="4228" w:type="dxa"/>
            <w:shd w:val="clear" w:color="auto" w:fill="auto"/>
          </w:tcPr>
          <w:p w:rsidR="0014260D" w:rsidRPr="00AC5E58" w:rsidRDefault="0014260D" w:rsidP="00C529C9">
            <w:pPr>
              <w:jc w:val="both"/>
              <w:rPr>
                <w:sz w:val="26"/>
                <w:szCs w:val="26"/>
              </w:rPr>
            </w:pPr>
            <w:proofErr w:type="spellStart"/>
            <w:r w:rsidRPr="00AC5E58">
              <w:rPr>
                <w:sz w:val="26"/>
                <w:szCs w:val="26"/>
              </w:rPr>
              <w:lastRenderedPageBreak/>
              <w:t>Đề</w:t>
            </w:r>
            <w:proofErr w:type="spellEnd"/>
            <w:r w:rsidRPr="00AC5E58">
              <w:rPr>
                <w:sz w:val="26"/>
                <w:szCs w:val="26"/>
              </w:rPr>
              <w:t xml:space="preserve"> </w:t>
            </w:r>
            <w:proofErr w:type="spellStart"/>
            <w:r w:rsidRPr="00AC5E58">
              <w:rPr>
                <w:sz w:val="26"/>
                <w:szCs w:val="26"/>
              </w:rPr>
              <w:t>án</w:t>
            </w:r>
            <w:proofErr w:type="spellEnd"/>
            <w:r w:rsidRPr="00AC5E58">
              <w:rPr>
                <w:sz w:val="26"/>
                <w:szCs w:val="26"/>
              </w:rPr>
              <w:t xml:space="preserve"> </w:t>
            </w:r>
            <w:proofErr w:type="spellStart"/>
            <w:r w:rsidRPr="00AC5E58">
              <w:rPr>
                <w:sz w:val="26"/>
                <w:szCs w:val="26"/>
              </w:rPr>
              <w:t>hiện</w:t>
            </w:r>
            <w:proofErr w:type="spellEnd"/>
            <w:r w:rsidRPr="00AC5E58">
              <w:rPr>
                <w:sz w:val="26"/>
                <w:szCs w:val="26"/>
              </w:rPr>
              <w:t xml:space="preserve"> </w:t>
            </w:r>
            <w:proofErr w:type="spellStart"/>
            <w:r w:rsidRPr="00AC5E58">
              <w:rPr>
                <w:sz w:val="26"/>
                <w:szCs w:val="26"/>
              </w:rPr>
              <w:t>đại</w:t>
            </w:r>
            <w:proofErr w:type="spellEnd"/>
            <w:r w:rsidRPr="00AC5E58">
              <w:rPr>
                <w:sz w:val="26"/>
                <w:szCs w:val="26"/>
              </w:rPr>
              <w:t xml:space="preserve"> </w:t>
            </w:r>
            <w:proofErr w:type="spellStart"/>
            <w:r w:rsidRPr="00AC5E58">
              <w:rPr>
                <w:sz w:val="26"/>
                <w:szCs w:val="26"/>
              </w:rPr>
              <w:t>hóa</w:t>
            </w:r>
            <w:proofErr w:type="spellEnd"/>
            <w:r w:rsidRPr="00AC5E58">
              <w:rPr>
                <w:sz w:val="26"/>
                <w:szCs w:val="26"/>
              </w:rPr>
              <w:t xml:space="preserve"> </w:t>
            </w:r>
            <w:proofErr w:type="spellStart"/>
            <w:r w:rsidRPr="00AC5E58">
              <w:rPr>
                <w:sz w:val="26"/>
                <w:szCs w:val="26"/>
              </w:rPr>
              <w:t>ngành</w:t>
            </w:r>
            <w:proofErr w:type="spellEnd"/>
            <w:r w:rsidRPr="00AC5E58">
              <w:rPr>
                <w:sz w:val="26"/>
                <w:szCs w:val="26"/>
              </w:rPr>
              <w:t xml:space="preserve"> </w:t>
            </w:r>
            <w:proofErr w:type="spellStart"/>
            <w:r w:rsidRPr="00AC5E58">
              <w:rPr>
                <w:sz w:val="26"/>
                <w:szCs w:val="26"/>
              </w:rPr>
              <w:t>Khí</w:t>
            </w:r>
            <w:proofErr w:type="spellEnd"/>
            <w:r w:rsidRPr="00AC5E58">
              <w:rPr>
                <w:sz w:val="26"/>
                <w:szCs w:val="26"/>
              </w:rPr>
              <w:t xml:space="preserve"> </w:t>
            </w:r>
            <w:proofErr w:type="spellStart"/>
            <w:r w:rsidRPr="00AC5E58">
              <w:rPr>
                <w:sz w:val="26"/>
                <w:szCs w:val="26"/>
              </w:rPr>
              <w:t>tượng</w:t>
            </w:r>
            <w:proofErr w:type="spellEnd"/>
            <w:r w:rsidRPr="00AC5E58">
              <w:rPr>
                <w:sz w:val="26"/>
                <w:szCs w:val="26"/>
              </w:rPr>
              <w:t xml:space="preserve"> </w:t>
            </w:r>
            <w:proofErr w:type="spellStart"/>
            <w:r w:rsidRPr="00AC5E58">
              <w:rPr>
                <w:sz w:val="26"/>
                <w:szCs w:val="26"/>
              </w:rPr>
              <w:lastRenderedPageBreak/>
              <w:t>Thủy</w:t>
            </w:r>
            <w:proofErr w:type="spellEnd"/>
            <w:r w:rsidRPr="00AC5E58">
              <w:rPr>
                <w:sz w:val="26"/>
                <w:szCs w:val="26"/>
              </w:rPr>
              <w:t xml:space="preserve"> </w:t>
            </w:r>
            <w:proofErr w:type="spellStart"/>
            <w:r w:rsidRPr="00AC5E58">
              <w:rPr>
                <w:sz w:val="26"/>
                <w:szCs w:val="26"/>
              </w:rPr>
              <w:t>văn</w:t>
            </w:r>
            <w:proofErr w:type="spellEnd"/>
            <w:r w:rsidRPr="00AC5E58">
              <w:rPr>
                <w:sz w:val="26"/>
                <w:szCs w:val="26"/>
              </w:rPr>
              <w:t xml:space="preserve"> </w:t>
            </w:r>
            <w:proofErr w:type="spellStart"/>
            <w:r w:rsidRPr="00AC5E58">
              <w:rPr>
                <w:sz w:val="26"/>
                <w:szCs w:val="26"/>
              </w:rPr>
              <w:t>đến</w:t>
            </w:r>
            <w:proofErr w:type="spellEnd"/>
            <w:r w:rsidRPr="00AC5E58">
              <w:rPr>
                <w:sz w:val="26"/>
                <w:szCs w:val="26"/>
              </w:rPr>
              <w:t xml:space="preserve"> </w:t>
            </w:r>
            <w:proofErr w:type="spellStart"/>
            <w:r w:rsidRPr="00AC5E58">
              <w:rPr>
                <w:sz w:val="26"/>
                <w:szCs w:val="26"/>
              </w:rPr>
              <w:t>năm</w:t>
            </w:r>
            <w:proofErr w:type="spellEnd"/>
            <w:r w:rsidRPr="00AC5E58">
              <w:rPr>
                <w:sz w:val="26"/>
                <w:szCs w:val="26"/>
              </w:rPr>
              <w:t xml:space="preserve"> 2025</w:t>
            </w:r>
          </w:p>
        </w:tc>
        <w:tc>
          <w:tcPr>
            <w:tcW w:w="2009" w:type="dxa"/>
            <w:shd w:val="clear" w:color="auto" w:fill="auto"/>
          </w:tcPr>
          <w:p w:rsidR="0014260D" w:rsidRPr="00AC5E58" w:rsidRDefault="0014260D" w:rsidP="00C529C9">
            <w:pPr>
              <w:jc w:val="both"/>
              <w:rPr>
                <w:sz w:val="26"/>
                <w:szCs w:val="26"/>
              </w:rPr>
            </w:pPr>
            <w:proofErr w:type="spellStart"/>
            <w:r w:rsidRPr="00AC5E58">
              <w:rPr>
                <w:sz w:val="26"/>
                <w:szCs w:val="26"/>
              </w:rPr>
              <w:lastRenderedPageBreak/>
              <w:t>Tháng</w:t>
            </w:r>
            <w:proofErr w:type="spellEnd"/>
            <w:r w:rsidRPr="00AC5E58">
              <w:rPr>
                <w:sz w:val="26"/>
                <w:szCs w:val="26"/>
              </w:rPr>
              <w:t xml:space="preserve"> 11/2022</w:t>
            </w:r>
          </w:p>
        </w:tc>
        <w:tc>
          <w:tcPr>
            <w:tcW w:w="3907" w:type="dxa"/>
            <w:shd w:val="clear" w:color="auto" w:fill="auto"/>
          </w:tcPr>
          <w:p w:rsidR="0014260D" w:rsidRPr="00AC5E58" w:rsidRDefault="0014260D" w:rsidP="00C529C9">
            <w:pPr>
              <w:spacing w:before="60" w:line="280" w:lineRule="atLeast"/>
              <w:jc w:val="both"/>
              <w:rPr>
                <w:sz w:val="26"/>
                <w:szCs w:val="26"/>
              </w:rPr>
            </w:pPr>
            <w:proofErr w:type="spellStart"/>
            <w:r w:rsidRPr="00AC5E58">
              <w:rPr>
                <w:sz w:val="26"/>
                <w:szCs w:val="26"/>
              </w:rPr>
              <w:t>Đã</w:t>
            </w:r>
            <w:proofErr w:type="spellEnd"/>
            <w:r w:rsidRPr="00AC5E58">
              <w:rPr>
                <w:sz w:val="26"/>
                <w:szCs w:val="26"/>
              </w:rPr>
              <w:t xml:space="preserve"> </w:t>
            </w:r>
            <w:proofErr w:type="spellStart"/>
            <w:r w:rsidRPr="00AC5E58">
              <w:rPr>
                <w:sz w:val="26"/>
                <w:szCs w:val="26"/>
              </w:rPr>
              <w:t>trình</w:t>
            </w:r>
            <w:proofErr w:type="spellEnd"/>
            <w:r w:rsidRPr="00AC5E58">
              <w:rPr>
                <w:sz w:val="26"/>
                <w:szCs w:val="26"/>
              </w:rPr>
              <w:t xml:space="preserve"> </w:t>
            </w:r>
            <w:proofErr w:type="spellStart"/>
            <w:r w:rsidRPr="00AC5E58">
              <w:rPr>
                <w:sz w:val="26"/>
                <w:szCs w:val="26"/>
              </w:rPr>
              <w:t>Bộ</w:t>
            </w:r>
            <w:proofErr w:type="spellEnd"/>
            <w:r w:rsidRPr="00AC5E58">
              <w:rPr>
                <w:sz w:val="26"/>
                <w:szCs w:val="26"/>
              </w:rPr>
              <w:t xml:space="preserve"> </w:t>
            </w:r>
            <w:proofErr w:type="spellStart"/>
            <w:r w:rsidRPr="00AC5E58">
              <w:rPr>
                <w:sz w:val="26"/>
                <w:szCs w:val="26"/>
              </w:rPr>
              <w:t>ký</w:t>
            </w:r>
            <w:proofErr w:type="spellEnd"/>
            <w:r w:rsidRPr="00AC5E58">
              <w:rPr>
                <w:sz w:val="26"/>
                <w:szCs w:val="26"/>
              </w:rPr>
              <w:t xml:space="preserve"> </w:t>
            </w:r>
            <w:proofErr w:type="spellStart"/>
            <w:r w:rsidRPr="00AC5E58">
              <w:rPr>
                <w:sz w:val="26"/>
                <w:szCs w:val="26"/>
              </w:rPr>
              <w:t>Quyết</w:t>
            </w:r>
            <w:proofErr w:type="spellEnd"/>
            <w:r w:rsidRPr="00AC5E58">
              <w:rPr>
                <w:sz w:val="26"/>
                <w:szCs w:val="26"/>
              </w:rPr>
              <w:t xml:space="preserve"> </w:t>
            </w:r>
            <w:proofErr w:type="spellStart"/>
            <w:r w:rsidRPr="00AC5E58">
              <w:rPr>
                <w:sz w:val="26"/>
                <w:szCs w:val="26"/>
              </w:rPr>
              <w:t>định</w:t>
            </w:r>
            <w:proofErr w:type="spellEnd"/>
            <w:r w:rsidRPr="00AC5E58">
              <w:rPr>
                <w:sz w:val="26"/>
                <w:szCs w:val="26"/>
              </w:rPr>
              <w:t xml:space="preserve"> </w:t>
            </w:r>
            <w:proofErr w:type="spellStart"/>
            <w:r w:rsidRPr="00AC5E58">
              <w:rPr>
                <w:sz w:val="26"/>
                <w:szCs w:val="26"/>
              </w:rPr>
              <w:t>thành</w:t>
            </w:r>
            <w:proofErr w:type="spellEnd"/>
            <w:r w:rsidRPr="00AC5E58">
              <w:rPr>
                <w:sz w:val="26"/>
                <w:szCs w:val="26"/>
              </w:rPr>
              <w:t xml:space="preserve"> </w:t>
            </w:r>
            <w:proofErr w:type="spellStart"/>
            <w:r w:rsidRPr="00AC5E58">
              <w:rPr>
                <w:sz w:val="26"/>
                <w:szCs w:val="26"/>
              </w:rPr>
              <w:lastRenderedPageBreak/>
              <w:t>lập</w:t>
            </w:r>
            <w:proofErr w:type="spellEnd"/>
            <w:r w:rsidRPr="00AC5E58">
              <w:rPr>
                <w:sz w:val="26"/>
                <w:szCs w:val="26"/>
              </w:rPr>
              <w:t xml:space="preserve"> Ban </w:t>
            </w:r>
            <w:proofErr w:type="spellStart"/>
            <w:r w:rsidRPr="00AC5E58">
              <w:rPr>
                <w:sz w:val="26"/>
                <w:szCs w:val="26"/>
              </w:rPr>
              <w:t>chỉ</w:t>
            </w:r>
            <w:proofErr w:type="spellEnd"/>
            <w:r w:rsidRPr="00AC5E58">
              <w:rPr>
                <w:sz w:val="26"/>
                <w:szCs w:val="26"/>
              </w:rPr>
              <w:t xml:space="preserve"> </w:t>
            </w:r>
            <w:proofErr w:type="spellStart"/>
            <w:r w:rsidRPr="00AC5E58">
              <w:rPr>
                <w:sz w:val="26"/>
                <w:szCs w:val="26"/>
              </w:rPr>
              <w:t>đạo</w:t>
            </w:r>
            <w:proofErr w:type="spellEnd"/>
            <w:r w:rsidRPr="00AC5E58">
              <w:rPr>
                <w:sz w:val="26"/>
                <w:szCs w:val="26"/>
              </w:rPr>
              <w:t xml:space="preserve"> </w:t>
            </w:r>
            <w:proofErr w:type="spellStart"/>
            <w:r w:rsidRPr="00AC5E58">
              <w:rPr>
                <w:sz w:val="26"/>
                <w:szCs w:val="26"/>
              </w:rPr>
              <w:t>xây</w:t>
            </w:r>
            <w:proofErr w:type="spellEnd"/>
            <w:r w:rsidRPr="00AC5E58">
              <w:rPr>
                <w:sz w:val="26"/>
                <w:szCs w:val="26"/>
              </w:rPr>
              <w:t xml:space="preserve"> </w:t>
            </w:r>
            <w:proofErr w:type="spellStart"/>
            <w:r w:rsidRPr="00AC5E58">
              <w:rPr>
                <w:sz w:val="26"/>
                <w:szCs w:val="26"/>
              </w:rPr>
              <w:t>dựng</w:t>
            </w:r>
            <w:proofErr w:type="spellEnd"/>
            <w:r w:rsidRPr="00AC5E58">
              <w:rPr>
                <w:sz w:val="26"/>
                <w:szCs w:val="26"/>
              </w:rPr>
              <w:t xml:space="preserve"> </w:t>
            </w:r>
            <w:proofErr w:type="spellStart"/>
            <w:r w:rsidRPr="00AC5E58">
              <w:rPr>
                <w:sz w:val="26"/>
                <w:szCs w:val="26"/>
              </w:rPr>
              <w:t>Đề</w:t>
            </w:r>
            <w:proofErr w:type="spellEnd"/>
            <w:r w:rsidRPr="00AC5E58">
              <w:rPr>
                <w:sz w:val="26"/>
                <w:szCs w:val="26"/>
              </w:rPr>
              <w:t xml:space="preserve"> </w:t>
            </w:r>
            <w:proofErr w:type="spellStart"/>
            <w:r w:rsidRPr="00AC5E58">
              <w:rPr>
                <w:sz w:val="26"/>
                <w:szCs w:val="26"/>
              </w:rPr>
              <w:t>án</w:t>
            </w:r>
            <w:proofErr w:type="spellEnd"/>
            <w:r w:rsidRPr="00AC5E58">
              <w:rPr>
                <w:sz w:val="26"/>
                <w:szCs w:val="26"/>
              </w:rPr>
              <w:t xml:space="preserve">; </w:t>
            </w:r>
            <w:proofErr w:type="spellStart"/>
            <w:r w:rsidRPr="00AC5E58">
              <w:rPr>
                <w:sz w:val="26"/>
                <w:szCs w:val="26"/>
              </w:rPr>
              <w:t>Tổng</w:t>
            </w:r>
            <w:proofErr w:type="spellEnd"/>
            <w:r w:rsidRPr="00AC5E58">
              <w:rPr>
                <w:sz w:val="26"/>
                <w:szCs w:val="26"/>
              </w:rPr>
              <w:t xml:space="preserve"> </w:t>
            </w:r>
            <w:proofErr w:type="spellStart"/>
            <w:r w:rsidRPr="00AC5E58">
              <w:rPr>
                <w:sz w:val="26"/>
                <w:szCs w:val="26"/>
              </w:rPr>
              <w:t>cục</w:t>
            </w:r>
            <w:proofErr w:type="spellEnd"/>
            <w:r w:rsidRPr="00AC5E58">
              <w:rPr>
                <w:sz w:val="26"/>
                <w:szCs w:val="26"/>
              </w:rPr>
              <w:t xml:space="preserve"> </w:t>
            </w:r>
            <w:proofErr w:type="spellStart"/>
            <w:r w:rsidRPr="00AC5E58">
              <w:rPr>
                <w:sz w:val="26"/>
                <w:szCs w:val="26"/>
              </w:rPr>
              <w:t>trưởng</w:t>
            </w:r>
            <w:proofErr w:type="spellEnd"/>
            <w:r w:rsidRPr="00AC5E58">
              <w:rPr>
                <w:sz w:val="26"/>
                <w:szCs w:val="26"/>
              </w:rPr>
              <w:t xml:space="preserve"> </w:t>
            </w:r>
            <w:proofErr w:type="spellStart"/>
            <w:r w:rsidRPr="00AC5E58">
              <w:rPr>
                <w:sz w:val="26"/>
                <w:szCs w:val="26"/>
              </w:rPr>
              <w:t>đã</w:t>
            </w:r>
            <w:proofErr w:type="spellEnd"/>
            <w:r w:rsidRPr="00AC5E58">
              <w:rPr>
                <w:sz w:val="26"/>
                <w:szCs w:val="26"/>
              </w:rPr>
              <w:t xml:space="preserve"> </w:t>
            </w:r>
            <w:proofErr w:type="spellStart"/>
            <w:r w:rsidRPr="00AC5E58">
              <w:rPr>
                <w:sz w:val="26"/>
                <w:szCs w:val="26"/>
              </w:rPr>
              <w:t>ký</w:t>
            </w:r>
            <w:proofErr w:type="spellEnd"/>
            <w:r w:rsidRPr="00AC5E58">
              <w:rPr>
                <w:sz w:val="26"/>
                <w:szCs w:val="26"/>
              </w:rPr>
              <w:t xml:space="preserve"> </w:t>
            </w:r>
            <w:proofErr w:type="spellStart"/>
            <w:r w:rsidRPr="00AC5E58">
              <w:rPr>
                <w:sz w:val="26"/>
                <w:szCs w:val="26"/>
              </w:rPr>
              <w:t>Quyết</w:t>
            </w:r>
            <w:proofErr w:type="spellEnd"/>
            <w:r w:rsidRPr="00AC5E58">
              <w:rPr>
                <w:sz w:val="26"/>
                <w:szCs w:val="26"/>
              </w:rPr>
              <w:t xml:space="preserve"> </w:t>
            </w:r>
            <w:proofErr w:type="spellStart"/>
            <w:r w:rsidRPr="00AC5E58">
              <w:rPr>
                <w:sz w:val="26"/>
                <w:szCs w:val="26"/>
              </w:rPr>
              <w:t>định</w:t>
            </w:r>
            <w:proofErr w:type="spellEnd"/>
            <w:r w:rsidRPr="00AC5E58">
              <w:rPr>
                <w:sz w:val="26"/>
                <w:szCs w:val="26"/>
              </w:rPr>
              <w:t xml:space="preserve"> </w:t>
            </w:r>
            <w:proofErr w:type="spellStart"/>
            <w:r w:rsidRPr="00AC5E58">
              <w:rPr>
                <w:sz w:val="26"/>
                <w:szCs w:val="26"/>
              </w:rPr>
              <w:t>về</w:t>
            </w:r>
            <w:proofErr w:type="spellEnd"/>
            <w:r w:rsidRPr="00AC5E58">
              <w:rPr>
                <w:sz w:val="26"/>
                <w:szCs w:val="26"/>
              </w:rPr>
              <w:t xml:space="preserve"> </w:t>
            </w:r>
            <w:proofErr w:type="spellStart"/>
            <w:r w:rsidRPr="00AC5E58">
              <w:rPr>
                <w:sz w:val="26"/>
                <w:szCs w:val="26"/>
              </w:rPr>
              <w:t>việc</w:t>
            </w:r>
            <w:proofErr w:type="spellEnd"/>
            <w:r w:rsidRPr="00AC5E58">
              <w:rPr>
                <w:sz w:val="26"/>
                <w:szCs w:val="26"/>
              </w:rPr>
              <w:t xml:space="preserve"> </w:t>
            </w:r>
            <w:proofErr w:type="spellStart"/>
            <w:r w:rsidRPr="00AC5E58">
              <w:rPr>
                <w:sz w:val="26"/>
                <w:szCs w:val="26"/>
              </w:rPr>
              <w:t>thành</w:t>
            </w:r>
            <w:proofErr w:type="spellEnd"/>
            <w:r w:rsidRPr="00AC5E58">
              <w:rPr>
                <w:sz w:val="26"/>
                <w:szCs w:val="26"/>
              </w:rPr>
              <w:t xml:space="preserve"> </w:t>
            </w:r>
            <w:proofErr w:type="spellStart"/>
            <w:r w:rsidRPr="00AC5E58">
              <w:rPr>
                <w:sz w:val="26"/>
                <w:szCs w:val="26"/>
              </w:rPr>
              <w:t>lập</w:t>
            </w:r>
            <w:proofErr w:type="spellEnd"/>
            <w:r w:rsidRPr="00AC5E58">
              <w:rPr>
                <w:sz w:val="26"/>
                <w:szCs w:val="26"/>
              </w:rPr>
              <w:t xml:space="preserve"> </w:t>
            </w:r>
            <w:proofErr w:type="spellStart"/>
            <w:r w:rsidRPr="00AC5E58">
              <w:rPr>
                <w:sz w:val="26"/>
                <w:szCs w:val="26"/>
              </w:rPr>
              <w:t>các</w:t>
            </w:r>
            <w:proofErr w:type="spellEnd"/>
            <w:r w:rsidRPr="00AC5E58">
              <w:rPr>
                <w:sz w:val="26"/>
                <w:szCs w:val="26"/>
              </w:rPr>
              <w:t xml:space="preserve"> </w:t>
            </w:r>
            <w:proofErr w:type="spellStart"/>
            <w:r w:rsidRPr="00AC5E58">
              <w:rPr>
                <w:sz w:val="26"/>
                <w:szCs w:val="26"/>
              </w:rPr>
              <w:t>Tổ</w:t>
            </w:r>
            <w:proofErr w:type="spellEnd"/>
            <w:r w:rsidRPr="00AC5E58">
              <w:rPr>
                <w:sz w:val="26"/>
                <w:szCs w:val="26"/>
              </w:rPr>
              <w:t xml:space="preserve"> </w:t>
            </w:r>
            <w:proofErr w:type="spellStart"/>
            <w:r w:rsidRPr="00AC5E58">
              <w:rPr>
                <w:sz w:val="26"/>
                <w:szCs w:val="26"/>
              </w:rPr>
              <w:t>giúp</w:t>
            </w:r>
            <w:proofErr w:type="spellEnd"/>
            <w:r w:rsidRPr="00AC5E58">
              <w:rPr>
                <w:sz w:val="26"/>
                <w:szCs w:val="26"/>
              </w:rPr>
              <w:t xml:space="preserve"> </w:t>
            </w:r>
            <w:proofErr w:type="spellStart"/>
            <w:r w:rsidRPr="00AC5E58">
              <w:rPr>
                <w:sz w:val="26"/>
                <w:szCs w:val="26"/>
              </w:rPr>
              <w:t>việc</w:t>
            </w:r>
            <w:proofErr w:type="spellEnd"/>
            <w:r w:rsidRPr="00AC5E58">
              <w:rPr>
                <w:sz w:val="26"/>
                <w:szCs w:val="26"/>
              </w:rPr>
              <w:t xml:space="preserve"> Ban </w:t>
            </w:r>
            <w:proofErr w:type="spellStart"/>
            <w:r w:rsidRPr="00AC5E58">
              <w:rPr>
                <w:sz w:val="26"/>
                <w:szCs w:val="26"/>
              </w:rPr>
              <w:t>chỉ</w:t>
            </w:r>
            <w:proofErr w:type="spellEnd"/>
            <w:r w:rsidRPr="00AC5E58">
              <w:rPr>
                <w:sz w:val="26"/>
                <w:szCs w:val="26"/>
              </w:rPr>
              <w:t xml:space="preserve"> </w:t>
            </w:r>
            <w:proofErr w:type="spellStart"/>
            <w:r w:rsidRPr="00AC5E58">
              <w:rPr>
                <w:sz w:val="26"/>
                <w:szCs w:val="26"/>
              </w:rPr>
              <w:t>đạo</w:t>
            </w:r>
            <w:proofErr w:type="spellEnd"/>
            <w:r w:rsidRPr="00AC5E58">
              <w:rPr>
                <w:sz w:val="26"/>
                <w:szCs w:val="26"/>
              </w:rPr>
              <w:t xml:space="preserve"> </w:t>
            </w:r>
            <w:proofErr w:type="spellStart"/>
            <w:r w:rsidRPr="00AC5E58">
              <w:rPr>
                <w:sz w:val="26"/>
                <w:szCs w:val="26"/>
              </w:rPr>
              <w:t>xây</w:t>
            </w:r>
            <w:proofErr w:type="spellEnd"/>
            <w:r w:rsidRPr="00AC5E58">
              <w:rPr>
                <w:sz w:val="26"/>
                <w:szCs w:val="26"/>
              </w:rPr>
              <w:t xml:space="preserve"> </w:t>
            </w:r>
            <w:proofErr w:type="spellStart"/>
            <w:r w:rsidRPr="00AC5E58">
              <w:rPr>
                <w:sz w:val="26"/>
                <w:szCs w:val="26"/>
              </w:rPr>
              <w:t>dựng</w:t>
            </w:r>
            <w:proofErr w:type="spellEnd"/>
            <w:r w:rsidRPr="00AC5E58">
              <w:rPr>
                <w:sz w:val="26"/>
                <w:szCs w:val="26"/>
              </w:rPr>
              <w:t xml:space="preserve"> </w:t>
            </w:r>
            <w:proofErr w:type="spellStart"/>
            <w:r w:rsidRPr="00AC5E58">
              <w:rPr>
                <w:sz w:val="26"/>
                <w:szCs w:val="26"/>
              </w:rPr>
              <w:t>Đề</w:t>
            </w:r>
            <w:proofErr w:type="spellEnd"/>
            <w:r w:rsidRPr="00AC5E58">
              <w:rPr>
                <w:sz w:val="26"/>
                <w:szCs w:val="26"/>
              </w:rPr>
              <w:t xml:space="preserve"> </w:t>
            </w:r>
            <w:proofErr w:type="spellStart"/>
            <w:r w:rsidRPr="00AC5E58">
              <w:rPr>
                <w:sz w:val="26"/>
                <w:szCs w:val="26"/>
              </w:rPr>
              <w:t>án</w:t>
            </w:r>
            <w:proofErr w:type="spellEnd"/>
            <w:r w:rsidRPr="00AC5E58">
              <w:rPr>
                <w:sz w:val="26"/>
                <w:szCs w:val="26"/>
              </w:rPr>
              <w:t xml:space="preserve">. </w:t>
            </w:r>
            <w:proofErr w:type="spellStart"/>
            <w:r w:rsidRPr="00AC5E58">
              <w:rPr>
                <w:sz w:val="26"/>
                <w:szCs w:val="26"/>
              </w:rPr>
              <w:t>Các</w:t>
            </w:r>
            <w:proofErr w:type="spellEnd"/>
            <w:r w:rsidRPr="00AC5E58">
              <w:rPr>
                <w:sz w:val="26"/>
                <w:szCs w:val="26"/>
              </w:rPr>
              <w:t xml:space="preserve"> </w:t>
            </w:r>
            <w:proofErr w:type="spellStart"/>
            <w:r w:rsidRPr="00AC5E58">
              <w:rPr>
                <w:sz w:val="26"/>
                <w:szCs w:val="26"/>
              </w:rPr>
              <w:t>Tổ</w:t>
            </w:r>
            <w:proofErr w:type="spellEnd"/>
            <w:r w:rsidRPr="00AC5E58">
              <w:rPr>
                <w:sz w:val="26"/>
                <w:szCs w:val="26"/>
              </w:rPr>
              <w:t xml:space="preserve"> </w:t>
            </w:r>
            <w:proofErr w:type="spellStart"/>
            <w:r w:rsidRPr="00AC5E58">
              <w:rPr>
                <w:sz w:val="26"/>
                <w:szCs w:val="26"/>
              </w:rPr>
              <w:t>giúp</w:t>
            </w:r>
            <w:proofErr w:type="spellEnd"/>
            <w:r w:rsidRPr="00AC5E58">
              <w:rPr>
                <w:sz w:val="26"/>
                <w:szCs w:val="26"/>
              </w:rPr>
              <w:t xml:space="preserve"> </w:t>
            </w:r>
            <w:proofErr w:type="spellStart"/>
            <w:r w:rsidRPr="00AC5E58">
              <w:rPr>
                <w:sz w:val="26"/>
                <w:szCs w:val="26"/>
              </w:rPr>
              <w:t>việc</w:t>
            </w:r>
            <w:proofErr w:type="spellEnd"/>
            <w:r w:rsidRPr="00AC5E58">
              <w:rPr>
                <w:sz w:val="26"/>
                <w:szCs w:val="26"/>
              </w:rPr>
              <w:t xml:space="preserve"> </w:t>
            </w:r>
            <w:proofErr w:type="spellStart"/>
            <w:r w:rsidRPr="00AC5E58">
              <w:rPr>
                <w:sz w:val="26"/>
                <w:szCs w:val="26"/>
              </w:rPr>
              <w:t>đang</w:t>
            </w:r>
            <w:proofErr w:type="spellEnd"/>
            <w:r w:rsidRPr="00AC5E58">
              <w:rPr>
                <w:sz w:val="26"/>
                <w:szCs w:val="26"/>
              </w:rPr>
              <w:t xml:space="preserve"> </w:t>
            </w:r>
            <w:proofErr w:type="spellStart"/>
            <w:r w:rsidRPr="00AC5E58">
              <w:rPr>
                <w:sz w:val="26"/>
                <w:szCs w:val="26"/>
              </w:rPr>
              <w:t>triển</w:t>
            </w:r>
            <w:proofErr w:type="spellEnd"/>
            <w:r w:rsidRPr="00AC5E58">
              <w:rPr>
                <w:sz w:val="26"/>
                <w:szCs w:val="26"/>
              </w:rPr>
              <w:t xml:space="preserve"> </w:t>
            </w:r>
            <w:proofErr w:type="spellStart"/>
            <w:r w:rsidRPr="00AC5E58">
              <w:rPr>
                <w:sz w:val="26"/>
                <w:szCs w:val="26"/>
              </w:rPr>
              <w:t>khai</w:t>
            </w:r>
            <w:proofErr w:type="spellEnd"/>
            <w:r w:rsidRPr="00AC5E58">
              <w:rPr>
                <w:sz w:val="26"/>
                <w:szCs w:val="26"/>
              </w:rPr>
              <w:t xml:space="preserve"> </w:t>
            </w:r>
            <w:proofErr w:type="spellStart"/>
            <w:r w:rsidRPr="00AC5E58">
              <w:rPr>
                <w:sz w:val="26"/>
                <w:szCs w:val="26"/>
              </w:rPr>
              <w:t>thực</w:t>
            </w:r>
            <w:proofErr w:type="spellEnd"/>
            <w:r w:rsidRPr="00AC5E58">
              <w:rPr>
                <w:sz w:val="26"/>
                <w:szCs w:val="26"/>
              </w:rPr>
              <w:t xml:space="preserve"> </w:t>
            </w:r>
            <w:proofErr w:type="spellStart"/>
            <w:r w:rsidRPr="00AC5E58">
              <w:rPr>
                <w:sz w:val="26"/>
                <w:szCs w:val="26"/>
              </w:rPr>
              <w:t>hiện</w:t>
            </w:r>
            <w:proofErr w:type="spellEnd"/>
            <w:r w:rsidRPr="00AC5E58">
              <w:rPr>
                <w:sz w:val="26"/>
                <w:szCs w:val="26"/>
              </w:rPr>
              <w:t xml:space="preserve"> </w:t>
            </w:r>
            <w:proofErr w:type="spellStart"/>
            <w:r w:rsidRPr="00AC5E58">
              <w:rPr>
                <w:sz w:val="26"/>
                <w:szCs w:val="26"/>
              </w:rPr>
              <w:t>các</w:t>
            </w:r>
            <w:proofErr w:type="spellEnd"/>
            <w:r w:rsidRPr="00AC5E58">
              <w:rPr>
                <w:sz w:val="26"/>
                <w:szCs w:val="26"/>
              </w:rPr>
              <w:t xml:space="preserve"> </w:t>
            </w:r>
            <w:proofErr w:type="spellStart"/>
            <w:r w:rsidRPr="00AC5E58">
              <w:rPr>
                <w:sz w:val="26"/>
                <w:szCs w:val="26"/>
              </w:rPr>
              <w:t>nội</w:t>
            </w:r>
            <w:proofErr w:type="spellEnd"/>
            <w:r w:rsidRPr="00AC5E58">
              <w:rPr>
                <w:sz w:val="26"/>
                <w:szCs w:val="26"/>
              </w:rPr>
              <w:t xml:space="preserve"> dung </w:t>
            </w:r>
            <w:proofErr w:type="spellStart"/>
            <w:r w:rsidRPr="00AC5E58">
              <w:rPr>
                <w:sz w:val="26"/>
                <w:szCs w:val="26"/>
              </w:rPr>
              <w:t>công</w:t>
            </w:r>
            <w:proofErr w:type="spellEnd"/>
            <w:r w:rsidRPr="00AC5E58">
              <w:rPr>
                <w:sz w:val="26"/>
                <w:szCs w:val="26"/>
              </w:rPr>
              <w:t xml:space="preserve"> </w:t>
            </w:r>
            <w:proofErr w:type="spellStart"/>
            <w:r w:rsidRPr="00AC5E58">
              <w:rPr>
                <w:sz w:val="26"/>
                <w:szCs w:val="26"/>
              </w:rPr>
              <w:t>việc</w:t>
            </w:r>
            <w:proofErr w:type="spellEnd"/>
            <w:r w:rsidRPr="00AC5E58">
              <w:rPr>
                <w:sz w:val="26"/>
                <w:szCs w:val="26"/>
              </w:rPr>
              <w:t xml:space="preserve"> </w:t>
            </w:r>
            <w:proofErr w:type="spellStart"/>
            <w:r w:rsidRPr="00AC5E58">
              <w:rPr>
                <w:sz w:val="26"/>
                <w:szCs w:val="26"/>
              </w:rPr>
              <w:t>được</w:t>
            </w:r>
            <w:proofErr w:type="spellEnd"/>
            <w:r w:rsidRPr="00AC5E58">
              <w:rPr>
                <w:sz w:val="26"/>
                <w:szCs w:val="26"/>
              </w:rPr>
              <w:t xml:space="preserve"> </w:t>
            </w:r>
            <w:proofErr w:type="spellStart"/>
            <w:r w:rsidRPr="00AC5E58">
              <w:rPr>
                <w:sz w:val="26"/>
                <w:szCs w:val="26"/>
              </w:rPr>
              <w:t>phân</w:t>
            </w:r>
            <w:proofErr w:type="spellEnd"/>
            <w:r w:rsidRPr="00AC5E58">
              <w:rPr>
                <w:sz w:val="26"/>
                <w:szCs w:val="26"/>
              </w:rPr>
              <w:t xml:space="preserve"> </w:t>
            </w:r>
            <w:proofErr w:type="spellStart"/>
            <w:r w:rsidRPr="00AC5E58">
              <w:rPr>
                <w:sz w:val="26"/>
                <w:szCs w:val="26"/>
              </w:rPr>
              <w:t>công</w:t>
            </w:r>
            <w:proofErr w:type="spellEnd"/>
            <w:r w:rsidRPr="00AC5E58">
              <w:rPr>
                <w:sz w:val="26"/>
                <w:szCs w:val="26"/>
              </w:rPr>
              <w:t xml:space="preserve"> </w:t>
            </w:r>
            <w:proofErr w:type="spellStart"/>
            <w:r w:rsidRPr="00AC5E58">
              <w:rPr>
                <w:sz w:val="26"/>
                <w:szCs w:val="26"/>
              </w:rPr>
              <w:t>và</w:t>
            </w:r>
            <w:proofErr w:type="spellEnd"/>
            <w:r w:rsidRPr="00AC5E58">
              <w:rPr>
                <w:sz w:val="26"/>
                <w:szCs w:val="26"/>
              </w:rPr>
              <w:t xml:space="preserve"> </w:t>
            </w:r>
            <w:proofErr w:type="spellStart"/>
            <w:r w:rsidRPr="00AC5E58">
              <w:rPr>
                <w:sz w:val="26"/>
                <w:szCs w:val="26"/>
              </w:rPr>
              <w:t>xây</w:t>
            </w:r>
            <w:proofErr w:type="spellEnd"/>
            <w:r w:rsidRPr="00AC5E58">
              <w:rPr>
                <w:sz w:val="26"/>
                <w:szCs w:val="26"/>
              </w:rPr>
              <w:t xml:space="preserve"> </w:t>
            </w:r>
            <w:proofErr w:type="spellStart"/>
            <w:r w:rsidRPr="00AC5E58">
              <w:rPr>
                <w:sz w:val="26"/>
                <w:szCs w:val="26"/>
              </w:rPr>
              <w:t>dựng</w:t>
            </w:r>
            <w:proofErr w:type="spellEnd"/>
            <w:r w:rsidRPr="00AC5E58">
              <w:rPr>
                <w:sz w:val="26"/>
                <w:szCs w:val="26"/>
              </w:rPr>
              <w:t xml:space="preserve"> </w:t>
            </w:r>
            <w:proofErr w:type="spellStart"/>
            <w:r w:rsidRPr="00AC5E58">
              <w:rPr>
                <w:sz w:val="26"/>
                <w:szCs w:val="26"/>
              </w:rPr>
              <w:t>khung</w:t>
            </w:r>
            <w:proofErr w:type="spellEnd"/>
            <w:r w:rsidRPr="00AC5E58">
              <w:rPr>
                <w:sz w:val="26"/>
                <w:szCs w:val="26"/>
              </w:rPr>
              <w:t xml:space="preserve"> </w:t>
            </w:r>
            <w:proofErr w:type="spellStart"/>
            <w:r w:rsidRPr="00AC5E58">
              <w:rPr>
                <w:sz w:val="26"/>
                <w:szCs w:val="26"/>
              </w:rPr>
              <w:t>của</w:t>
            </w:r>
            <w:proofErr w:type="spellEnd"/>
            <w:r w:rsidRPr="00AC5E58">
              <w:rPr>
                <w:sz w:val="26"/>
                <w:szCs w:val="26"/>
              </w:rPr>
              <w:t xml:space="preserve"> </w:t>
            </w:r>
            <w:proofErr w:type="spellStart"/>
            <w:r w:rsidRPr="00AC5E58">
              <w:rPr>
                <w:sz w:val="26"/>
                <w:szCs w:val="26"/>
              </w:rPr>
              <w:t>Đề</w:t>
            </w:r>
            <w:proofErr w:type="spellEnd"/>
            <w:r w:rsidRPr="00AC5E58">
              <w:rPr>
                <w:sz w:val="26"/>
                <w:szCs w:val="26"/>
              </w:rPr>
              <w:t xml:space="preserve"> </w:t>
            </w:r>
            <w:proofErr w:type="spellStart"/>
            <w:r w:rsidRPr="00AC5E58">
              <w:rPr>
                <w:sz w:val="26"/>
                <w:szCs w:val="26"/>
              </w:rPr>
              <w:t>án</w:t>
            </w:r>
            <w:proofErr w:type="spellEnd"/>
            <w:r w:rsidRPr="00AC5E58">
              <w:rPr>
                <w:sz w:val="26"/>
                <w:szCs w:val="26"/>
              </w:rPr>
              <w:t>.</w:t>
            </w:r>
          </w:p>
        </w:tc>
      </w:tr>
      <w:tr w:rsidR="0014260D" w:rsidRPr="00AC5E58" w:rsidTr="00C529C9">
        <w:tc>
          <w:tcPr>
            <w:tcW w:w="839" w:type="dxa"/>
            <w:shd w:val="clear" w:color="auto" w:fill="auto"/>
          </w:tcPr>
          <w:p w:rsidR="0014260D" w:rsidRPr="00AC5E58" w:rsidRDefault="0014260D" w:rsidP="00C529C9">
            <w:pPr>
              <w:jc w:val="center"/>
              <w:rPr>
                <w:b/>
                <w:bCs/>
                <w:sz w:val="26"/>
                <w:szCs w:val="26"/>
              </w:rPr>
            </w:pPr>
            <w:proofErr w:type="spellStart"/>
            <w:r w:rsidRPr="00AC5E58">
              <w:rPr>
                <w:b/>
                <w:bCs/>
                <w:sz w:val="26"/>
                <w:szCs w:val="26"/>
              </w:rPr>
              <w:lastRenderedPageBreak/>
              <w:t>Tổng</w:t>
            </w:r>
            <w:proofErr w:type="spellEnd"/>
            <w:r w:rsidRPr="00AC5E58">
              <w:rPr>
                <w:b/>
                <w:bCs/>
                <w:sz w:val="26"/>
                <w:szCs w:val="26"/>
              </w:rPr>
              <w:t xml:space="preserve"> </w:t>
            </w:r>
            <w:proofErr w:type="spellStart"/>
            <w:r w:rsidRPr="00AC5E58">
              <w:rPr>
                <w:b/>
                <w:bCs/>
                <w:sz w:val="26"/>
                <w:szCs w:val="26"/>
              </w:rPr>
              <w:t>số</w:t>
            </w:r>
            <w:proofErr w:type="spellEnd"/>
          </w:p>
        </w:tc>
        <w:tc>
          <w:tcPr>
            <w:tcW w:w="3402" w:type="dxa"/>
            <w:shd w:val="clear" w:color="auto" w:fill="auto"/>
          </w:tcPr>
          <w:p w:rsidR="0014260D" w:rsidRPr="00AC5E58" w:rsidRDefault="0014260D" w:rsidP="00C529C9">
            <w:pPr>
              <w:jc w:val="both"/>
              <w:rPr>
                <w:sz w:val="26"/>
                <w:szCs w:val="26"/>
              </w:rPr>
            </w:pPr>
            <w:r w:rsidRPr="00AC5E58">
              <w:rPr>
                <w:sz w:val="26"/>
                <w:szCs w:val="26"/>
              </w:rPr>
              <w:t xml:space="preserve">03 </w:t>
            </w:r>
            <w:proofErr w:type="spellStart"/>
            <w:r w:rsidRPr="00AC5E58">
              <w:rPr>
                <w:sz w:val="26"/>
                <w:szCs w:val="26"/>
              </w:rPr>
              <w:t>nhiệm</w:t>
            </w:r>
            <w:proofErr w:type="spellEnd"/>
            <w:r w:rsidRPr="00AC5E58">
              <w:rPr>
                <w:sz w:val="26"/>
                <w:szCs w:val="26"/>
              </w:rPr>
              <w:t xml:space="preserve"> </w:t>
            </w:r>
            <w:proofErr w:type="spellStart"/>
            <w:r w:rsidRPr="00AC5E58">
              <w:rPr>
                <w:sz w:val="26"/>
                <w:szCs w:val="26"/>
              </w:rPr>
              <w:t>vụ</w:t>
            </w:r>
            <w:proofErr w:type="spellEnd"/>
          </w:p>
        </w:tc>
        <w:tc>
          <w:tcPr>
            <w:tcW w:w="4228" w:type="dxa"/>
            <w:shd w:val="clear" w:color="auto" w:fill="auto"/>
          </w:tcPr>
          <w:p w:rsidR="0014260D" w:rsidRPr="00AC5E58" w:rsidRDefault="0014260D" w:rsidP="00C529C9">
            <w:pPr>
              <w:jc w:val="both"/>
              <w:rPr>
                <w:sz w:val="26"/>
                <w:szCs w:val="26"/>
              </w:rPr>
            </w:pPr>
          </w:p>
        </w:tc>
        <w:tc>
          <w:tcPr>
            <w:tcW w:w="2009" w:type="dxa"/>
            <w:shd w:val="clear" w:color="auto" w:fill="auto"/>
          </w:tcPr>
          <w:p w:rsidR="0014260D" w:rsidRPr="00AC5E58" w:rsidRDefault="0014260D" w:rsidP="00C529C9">
            <w:pPr>
              <w:jc w:val="both"/>
              <w:rPr>
                <w:sz w:val="26"/>
                <w:szCs w:val="26"/>
              </w:rPr>
            </w:pPr>
          </w:p>
        </w:tc>
        <w:tc>
          <w:tcPr>
            <w:tcW w:w="3907" w:type="dxa"/>
            <w:shd w:val="clear" w:color="auto" w:fill="auto"/>
          </w:tcPr>
          <w:p w:rsidR="0014260D" w:rsidRPr="00AC5E58" w:rsidRDefault="0014260D" w:rsidP="00C529C9">
            <w:pPr>
              <w:jc w:val="both"/>
              <w:rPr>
                <w:sz w:val="26"/>
                <w:szCs w:val="26"/>
              </w:rPr>
            </w:pPr>
          </w:p>
        </w:tc>
      </w:tr>
    </w:tbl>
    <w:p w:rsidR="0014260D" w:rsidRPr="00AC5E58" w:rsidRDefault="0014260D" w:rsidP="0014260D">
      <w:pPr>
        <w:jc w:val="both"/>
      </w:pPr>
    </w:p>
    <w:p w:rsidR="00BE488E" w:rsidRDefault="00BE488E"/>
    <w:sectPr w:rsidR="00BE488E" w:rsidSect="00E84BB5">
      <w:pgSz w:w="16840" w:h="11907" w:orient="landscape" w:code="9"/>
      <w:pgMar w:top="1701" w:right="1134" w:bottom="1134" w:left="1134"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4260D"/>
    <w:rsid w:val="0014260D"/>
    <w:rsid w:val="00BE48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0D"/>
    <w:pPr>
      <w:spacing w:after="0" w:line="240" w:lineRule="auto"/>
    </w:pPr>
    <w:rPr>
      <w:rFonts w:ascii="Times New Roman" w:eastAsia="Calibri"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TAPCHI_KTTV</dc:creator>
  <cp:lastModifiedBy>TAPCHI_KTTV</cp:lastModifiedBy>
  <cp:revision>1</cp:revision>
  <dcterms:created xsi:type="dcterms:W3CDTF">2022-12-05T03:10:00Z</dcterms:created>
  <dcterms:modified xsi:type="dcterms:W3CDTF">2022-12-05T03:10:00Z</dcterms:modified>
</cp:coreProperties>
</file>